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6C92B04" w:rsidR="002118F4" w:rsidRPr="00B37E17" w:rsidRDefault="002118F4" w:rsidP="009504EE">
            <w:pPr>
              <w:suppressAutoHyphens/>
              <w:rPr>
                <w:rFonts w:ascii="Tahoma" w:hAnsi="Tahoma" w:cs="Tahoma"/>
                <w:b/>
                <w:iCs/>
                <w:sz w:val="18"/>
                <w:szCs w:val="18"/>
              </w:rPr>
            </w:pPr>
            <w:r w:rsidRPr="00B37E17">
              <w:rPr>
                <w:rFonts w:ascii="Tahoma" w:hAnsi="Tahoma" w:cs="Tahoma"/>
                <w:b/>
                <w:iCs/>
                <w:sz w:val="18"/>
                <w:szCs w:val="18"/>
              </w:rPr>
              <w:t xml:space="preserve">Приложение </w:t>
            </w:r>
            <w:r w:rsidR="00B603F1">
              <w:rPr>
                <w:rFonts w:ascii="Tahoma" w:hAnsi="Tahoma" w:cs="Tahoma"/>
                <w:b/>
                <w:iCs/>
                <w:sz w:val="18"/>
                <w:szCs w:val="18"/>
              </w:rPr>
              <w:t xml:space="preserve">№ </w:t>
            </w:r>
            <w:r w:rsidRPr="00B37E17">
              <w:rPr>
                <w:rFonts w:ascii="Tahoma" w:hAnsi="Tahoma" w:cs="Tahoma"/>
                <w:b/>
                <w:iCs/>
                <w:sz w:val="18"/>
                <w:szCs w:val="18"/>
              </w:rPr>
              <w:t>1</w:t>
            </w:r>
          </w:p>
          <w:p w14:paraId="6A89BF11" w14:textId="77777777" w:rsidR="00516741" w:rsidRDefault="006D76B5" w:rsidP="006D76B5">
            <w:pPr>
              <w:suppressAutoHyphens/>
              <w:rPr>
                <w:rFonts w:ascii="Tahoma" w:hAnsi="Tahoma" w:cs="Tahoma"/>
                <w:iCs/>
                <w:sz w:val="18"/>
                <w:szCs w:val="18"/>
              </w:rPr>
            </w:pPr>
            <w:r w:rsidRPr="006D76B5">
              <w:rPr>
                <w:rFonts w:ascii="Tahoma" w:hAnsi="Tahoma" w:cs="Tahoma"/>
                <w:iCs/>
                <w:sz w:val="18"/>
                <w:szCs w:val="18"/>
              </w:rPr>
              <w:t>Председателю Центральной Закупочной комисс</w:t>
            </w:r>
            <w:r w:rsidR="00516741">
              <w:rPr>
                <w:rFonts w:ascii="Tahoma" w:hAnsi="Tahoma" w:cs="Tahoma"/>
                <w:iCs/>
                <w:sz w:val="18"/>
                <w:szCs w:val="18"/>
              </w:rPr>
              <w:t xml:space="preserve">ии – Генеральному директору </w:t>
            </w:r>
            <w:r w:rsidRPr="006D76B5">
              <w:rPr>
                <w:rFonts w:ascii="Tahoma" w:hAnsi="Tahoma" w:cs="Tahoma"/>
                <w:iCs/>
                <w:sz w:val="18"/>
                <w:szCs w:val="18"/>
              </w:rPr>
              <w:t xml:space="preserve">АО «НТЭК» </w:t>
            </w:r>
          </w:p>
          <w:p w14:paraId="142F0045" w14:textId="7FB8AB1F" w:rsidR="002118F4" w:rsidRPr="00516741" w:rsidRDefault="006D76B5" w:rsidP="006D76B5">
            <w:pPr>
              <w:suppressAutoHyphens/>
              <w:rPr>
                <w:rFonts w:ascii="Tahoma" w:hAnsi="Tahoma" w:cs="Tahoma"/>
                <w:iCs/>
                <w:sz w:val="18"/>
                <w:szCs w:val="18"/>
              </w:rPr>
            </w:pPr>
            <w:r w:rsidRPr="006D76B5">
              <w:rPr>
                <w:rFonts w:ascii="Tahoma" w:hAnsi="Tahoma" w:cs="Tahoma"/>
                <w:iCs/>
                <w:sz w:val="18"/>
                <w:szCs w:val="18"/>
              </w:rPr>
              <w:t>С.В. Липину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A200D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2223D8D2" w:rsidR="009C329F" w:rsidRPr="009318DD" w:rsidRDefault="009C329F" w:rsidP="004968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A200D8">
        <w:rPr>
          <w:rFonts w:ascii="Tahoma" w:hAnsi="Tahoma" w:cs="Tahoma"/>
          <w:color w:val="000000"/>
          <w:sz w:val="18"/>
          <w:szCs w:val="18"/>
          <w:shd w:val="clear" w:color="auto" w:fill="FFFFFF"/>
        </w:rPr>
        <w:t xml:space="preserve">Участник </w:t>
      </w:r>
      <w:r w:rsidRPr="00F075B8">
        <w:rPr>
          <w:rFonts w:ascii="Tahoma" w:hAnsi="Tahoma" w:cs="Tahoma"/>
          <w:b/>
          <w:color w:val="000000"/>
          <w:sz w:val="18"/>
          <w:szCs w:val="18"/>
          <w:shd w:val="clear" w:color="auto" w:fill="FFFFFF"/>
        </w:rPr>
        <w:t xml:space="preserve">согласен </w:t>
      </w:r>
      <w:r w:rsidR="00CD4EA6" w:rsidRPr="00F075B8">
        <w:rPr>
          <w:rFonts w:ascii="Tahoma" w:hAnsi="Tahoma" w:cs="Tahoma"/>
          <w:b/>
          <w:sz w:val="18"/>
          <w:szCs w:val="18"/>
        </w:rPr>
        <w:t>выполнить</w:t>
      </w:r>
      <w:r w:rsidR="004968B0" w:rsidRPr="00F075B8">
        <w:rPr>
          <w:rFonts w:ascii="Tahoma" w:hAnsi="Tahoma" w:cs="Tahoma"/>
          <w:b/>
          <w:sz w:val="18"/>
          <w:szCs w:val="18"/>
        </w:rPr>
        <w:t xml:space="preserve"> работ</w:t>
      </w:r>
      <w:r w:rsidR="00CD4EA6" w:rsidRPr="00F075B8">
        <w:rPr>
          <w:rFonts w:ascii="Tahoma" w:hAnsi="Tahoma" w:cs="Tahoma"/>
          <w:b/>
          <w:sz w:val="18"/>
          <w:szCs w:val="18"/>
        </w:rPr>
        <w:t>ы</w:t>
      </w:r>
      <w:r w:rsidR="004968B0" w:rsidRPr="00F075B8">
        <w:rPr>
          <w:rFonts w:ascii="Tahoma" w:hAnsi="Tahoma" w:cs="Tahoma"/>
          <w:b/>
          <w:sz w:val="18"/>
          <w:szCs w:val="18"/>
        </w:rPr>
        <w:t xml:space="preserve"> </w:t>
      </w:r>
      <w:r w:rsidR="00F075B8" w:rsidRPr="00F075B8">
        <w:rPr>
          <w:rFonts w:ascii="Tahoma" w:hAnsi="Tahoma" w:cs="Tahoma"/>
          <w:b/>
          <w:sz w:val="18"/>
          <w:szCs w:val="18"/>
        </w:rPr>
        <w:t xml:space="preserve">по устранению дефектов категории </w:t>
      </w:r>
      <w:proofErr w:type="gramStart"/>
      <w:r w:rsidR="00F075B8" w:rsidRPr="00F075B8">
        <w:rPr>
          <w:rFonts w:ascii="Tahoma" w:hAnsi="Tahoma" w:cs="Tahoma"/>
          <w:b/>
          <w:sz w:val="18"/>
          <w:szCs w:val="18"/>
        </w:rPr>
        <w:t>А,Б</w:t>
      </w:r>
      <w:proofErr w:type="gramEnd"/>
      <w:r w:rsidR="00F075B8" w:rsidRPr="00F075B8">
        <w:rPr>
          <w:rFonts w:ascii="Tahoma" w:hAnsi="Tahoma" w:cs="Tahoma"/>
          <w:b/>
          <w:sz w:val="18"/>
          <w:szCs w:val="18"/>
        </w:rPr>
        <w:t>,В на объектах ТЭЦ-2 АО «НТЭК», лот № 48/25</w:t>
      </w:r>
      <w:r w:rsidRPr="00171F83">
        <w:rPr>
          <w:rFonts w:ascii="Tahoma" w:hAnsi="Tahoma" w:cs="Tahoma"/>
          <w:sz w:val="18"/>
          <w:szCs w:val="18"/>
        </w:rPr>
        <w:t>, в</w:t>
      </w:r>
      <w:r w:rsidRPr="00F075B8">
        <w:rPr>
          <w:rFonts w:ascii="Tahoma" w:hAnsi="Tahoma" w:cs="Tahoma"/>
          <w:sz w:val="18"/>
          <w:szCs w:val="18"/>
        </w:rPr>
        <w:t xml:space="preserve"> соответствии</w:t>
      </w:r>
      <w:r w:rsidRPr="00AD7BDD">
        <w:rPr>
          <w:rFonts w:ascii="Tahoma" w:hAnsi="Tahoma" w:cs="Tahoma"/>
          <w:color w:val="000000"/>
          <w:sz w:val="18"/>
          <w:szCs w:val="18"/>
          <w:shd w:val="clear" w:color="auto" w:fill="FFFFFF"/>
        </w:rPr>
        <w:t xml:space="preserve">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w:t>
      </w:r>
      <w:proofErr w:type="spellStart"/>
      <w:r w:rsidRPr="009318DD">
        <w:rPr>
          <w:rFonts w:ascii="Tahoma" w:hAnsi="Tahoma" w:cs="Tahoma"/>
          <w:color w:val="000000"/>
          <w:sz w:val="18"/>
          <w:szCs w:val="18"/>
          <w:shd w:val="clear" w:color="auto" w:fill="FFFFFF"/>
        </w:rPr>
        <w:t>т.ч</w:t>
      </w:r>
      <w:proofErr w:type="spellEnd"/>
      <w:r w:rsidRPr="009318DD">
        <w:rPr>
          <w:rFonts w:ascii="Tahoma" w:hAnsi="Tahoma" w:cs="Tahoma"/>
          <w:color w:val="000000"/>
          <w:sz w:val="18"/>
          <w:szCs w:val="18"/>
          <w:shd w:val="clear" w:color="auto" w:fill="FFFFFF"/>
        </w:rPr>
        <w:t>.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74023A4"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A420D2"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19B780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B7954A"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C7150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sectPr w:rsidR="00CD0760" w:rsidRPr="00990902"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876BB5" w14:paraId="53A3E9BE" w14:textId="77777777" w:rsidTr="0099490B">
        <w:tc>
          <w:tcPr>
            <w:tcW w:w="5211" w:type="dxa"/>
            <w:shd w:val="clear" w:color="auto" w:fill="auto"/>
          </w:tcPr>
          <w:p w14:paraId="75CDF1F6" w14:textId="0206EE0F" w:rsidR="009B758C" w:rsidRPr="00B37E17" w:rsidRDefault="009B758C" w:rsidP="009B758C">
            <w:pPr>
              <w:suppressAutoHyphens/>
              <w:rPr>
                <w:rFonts w:ascii="Tahoma" w:hAnsi="Tahoma" w:cs="Tahoma"/>
                <w:b/>
                <w:iCs/>
                <w:sz w:val="18"/>
                <w:szCs w:val="18"/>
              </w:rPr>
            </w:pPr>
            <w:r>
              <w:rPr>
                <w:rFonts w:ascii="Tahoma" w:hAnsi="Tahoma" w:cs="Tahoma"/>
                <w:b/>
                <w:iCs/>
                <w:sz w:val="18"/>
                <w:szCs w:val="18"/>
              </w:rPr>
              <w:t xml:space="preserve">Приложение </w:t>
            </w:r>
            <w:r w:rsidR="00B603F1">
              <w:rPr>
                <w:rFonts w:ascii="Tahoma" w:hAnsi="Tahoma" w:cs="Tahoma"/>
                <w:b/>
                <w:iCs/>
                <w:sz w:val="18"/>
                <w:szCs w:val="18"/>
              </w:rPr>
              <w:t xml:space="preserve">№ </w:t>
            </w:r>
            <w:r>
              <w:rPr>
                <w:rFonts w:ascii="Tahoma" w:hAnsi="Tahoma" w:cs="Tahoma"/>
                <w:b/>
                <w:iCs/>
                <w:sz w:val="18"/>
                <w:szCs w:val="18"/>
              </w:rPr>
              <w:t>2</w:t>
            </w:r>
          </w:p>
          <w:p w14:paraId="78C864CC" w14:textId="77777777" w:rsidR="009B758C" w:rsidRPr="006D76B5" w:rsidRDefault="009B758C" w:rsidP="009B758C">
            <w:pPr>
              <w:suppressAutoHyphens/>
              <w:rPr>
                <w:rFonts w:ascii="Tahoma" w:hAnsi="Tahoma" w:cs="Tahoma"/>
                <w:iCs/>
                <w:sz w:val="18"/>
                <w:szCs w:val="18"/>
              </w:rPr>
            </w:pPr>
            <w:r w:rsidRPr="006D76B5">
              <w:rPr>
                <w:rFonts w:ascii="Tahoma" w:hAnsi="Tahoma" w:cs="Tahoma"/>
                <w:iCs/>
                <w:sz w:val="18"/>
                <w:szCs w:val="18"/>
              </w:rPr>
              <w:t xml:space="preserve">Председателю Центральной Закупочной комиссии – Генеральному директору     </w:t>
            </w:r>
          </w:p>
          <w:p w14:paraId="3ACFDED2" w14:textId="77777777" w:rsidR="009B758C" w:rsidRPr="00876BB5" w:rsidRDefault="009B758C" w:rsidP="009B758C">
            <w:pPr>
              <w:suppressAutoHyphens/>
              <w:rPr>
                <w:rFonts w:ascii="Tahoma" w:hAnsi="Tahoma" w:cs="Tahoma"/>
                <w:b/>
                <w:bCs/>
                <w:sz w:val="18"/>
                <w:szCs w:val="18"/>
                <w:highlight w:val="yellow"/>
              </w:rPr>
            </w:pPr>
            <w:r w:rsidRPr="006D76B5">
              <w:rPr>
                <w:rFonts w:ascii="Tahoma" w:hAnsi="Tahoma" w:cs="Tahoma"/>
                <w:iCs/>
                <w:sz w:val="18"/>
                <w:szCs w:val="18"/>
              </w:rPr>
              <w:t>АО «НТЭК» С.В. Липину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11CB984" w14:textId="77777777" w:rsidR="009B758C" w:rsidRDefault="009B758C" w:rsidP="009B758C">
      <w:pPr>
        <w:rPr>
          <w:rFonts w:ascii="Tahoma" w:hAnsi="Tahoma" w:cs="Tahoma"/>
          <w:sz w:val="20"/>
          <w:szCs w:val="20"/>
        </w:rPr>
      </w:pPr>
    </w:p>
    <w:p w14:paraId="64083451" w14:textId="77777777" w:rsidR="00125574" w:rsidRPr="00D735FC"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20"/>
          <w:szCs w:val="20"/>
        </w:rPr>
      </w:pPr>
      <w:r w:rsidRPr="00D735FC">
        <w:rPr>
          <w:rFonts w:ascii="Tahoma" w:hAnsi="Tahoma" w:cs="Tahoma"/>
          <w:b/>
          <w:sz w:val="20"/>
          <w:szCs w:val="20"/>
        </w:rPr>
        <w:t xml:space="preserve">Коммерческое предложение </w:t>
      </w:r>
    </w:p>
    <w:p w14:paraId="29CC0349" w14:textId="77777777" w:rsidR="00125574" w:rsidRPr="00D735FC"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20"/>
          <w:szCs w:val="20"/>
        </w:rPr>
      </w:pPr>
    </w:p>
    <w:p w14:paraId="12A6C4AA" w14:textId="7777777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Изучив Закупочную документацию по лоту</w:t>
      </w:r>
    </w:p>
    <w:p w14:paraId="22D369A1" w14:textId="629838C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2387FDFC" w14:textId="77777777" w:rsidR="00125574" w:rsidRPr="008A0966" w:rsidRDefault="00125574" w:rsidP="00125574">
      <w:pPr>
        <w:autoSpaceDE w:val="0"/>
        <w:autoSpaceDN w:val="0"/>
        <w:adjustRightInd w:val="0"/>
        <w:spacing w:after="120" w:line="216" w:lineRule="auto"/>
        <w:ind w:left="2836" w:firstLine="709"/>
        <w:jc w:val="both"/>
        <w:rPr>
          <w:rFonts w:ascii="Tahoma" w:hAnsi="Tahoma" w:cs="Tahoma"/>
          <w:i/>
          <w:iCs/>
          <w:sz w:val="18"/>
          <w:szCs w:val="18"/>
        </w:rPr>
      </w:pPr>
      <w:r w:rsidRPr="008A0966">
        <w:rPr>
          <w:rFonts w:ascii="Tahoma" w:hAnsi="Tahoma" w:cs="Tahoma"/>
          <w:i/>
          <w:iCs/>
          <w:sz w:val="18"/>
          <w:szCs w:val="18"/>
        </w:rPr>
        <w:t>(наименование лота)</w:t>
      </w:r>
    </w:p>
    <w:p w14:paraId="332784BD" w14:textId="363B58A3"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0E1C187C" w14:textId="77777777" w:rsidR="00125574" w:rsidRPr="008A0966" w:rsidRDefault="00125574" w:rsidP="00125574">
      <w:pPr>
        <w:autoSpaceDE w:val="0"/>
        <w:autoSpaceDN w:val="0"/>
        <w:adjustRightInd w:val="0"/>
        <w:spacing w:after="120" w:line="216" w:lineRule="auto"/>
        <w:ind w:firstLine="709"/>
        <w:jc w:val="both"/>
        <w:rPr>
          <w:rFonts w:ascii="Tahoma" w:hAnsi="Tahoma" w:cs="Tahoma"/>
          <w:i/>
          <w:iCs/>
          <w:sz w:val="18"/>
          <w:szCs w:val="18"/>
        </w:rPr>
      </w:pPr>
      <w:r w:rsidRPr="008A0966">
        <w:rPr>
          <w:rFonts w:ascii="Tahoma" w:hAnsi="Tahoma" w:cs="Tahoma"/>
          <w:i/>
          <w:iCs/>
          <w:sz w:val="18"/>
          <w:szCs w:val="18"/>
        </w:rPr>
        <w:t>(полное наименование, место нахождения участника закупочной процедуры)</w:t>
      </w:r>
    </w:p>
    <w:p w14:paraId="66E40E02" w14:textId="07F9792C" w:rsidR="00125574" w:rsidRPr="008A0966"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w:t>
      </w:r>
      <w:r w:rsidR="005D400F">
        <w:rPr>
          <w:rFonts w:ascii="Tahoma" w:hAnsi="Tahoma" w:cs="Tahoma"/>
          <w:sz w:val="18"/>
          <w:szCs w:val="18"/>
        </w:rPr>
        <w:t>омплекс работ в соответствии с з</w:t>
      </w:r>
      <w:r w:rsidRPr="008A0966">
        <w:rPr>
          <w:rFonts w:ascii="Tahoma" w:hAnsi="Tahoma" w:cs="Tahoma"/>
          <w:sz w:val="18"/>
          <w:szCs w:val="18"/>
        </w:rPr>
        <w:t>акупочной документацией</w:t>
      </w:r>
      <w:r w:rsidR="005D400F">
        <w:rPr>
          <w:rFonts w:ascii="Tahoma" w:hAnsi="Tahoma" w:cs="Tahoma"/>
          <w:sz w:val="18"/>
          <w:szCs w:val="18"/>
        </w:rPr>
        <w:t>, в том числе проектом договора</w:t>
      </w:r>
      <w:r w:rsidRPr="008A0966">
        <w:rPr>
          <w:rFonts w:ascii="Tahoma" w:hAnsi="Tahoma" w:cs="Tahoma"/>
          <w:sz w:val="18"/>
          <w:szCs w:val="18"/>
        </w:rPr>
        <w:t>.</w:t>
      </w:r>
    </w:p>
    <w:p w14:paraId="55FA4F12" w14:textId="37FBB686" w:rsidR="00125574"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bCs/>
          <w:iCs/>
          <w:sz w:val="18"/>
          <w:szCs w:val="18"/>
        </w:rPr>
        <w:t>Участник согласен</w:t>
      </w:r>
      <w:r w:rsidRPr="008A0966">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w:t>
      </w:r>
      <w:r w:rsidRPr="00850BE2">
        <w:rPr>
          <w:rFonts w:ascii="Tahoma" w:hAnsi="Tahoma" w:cs="Tahoma"/>
          <w:sz w:val="18"/>
          <w:szCs w:val="18"/>
        </w:rPr>
        <w:t>документации, в пределах предлагаемой нами стоимости договора.</w:t>
      </w:r>
    </w:p>
    <w:p w14:paraId="20ABC54D" w14:textId="21869DB9" w:rsidR="004968B0" w:rsidRPr="004F0DC4" w:rsidRDefault="004968B0" w:rsidP="004968B0">
      <w:pPr>
        <w:autoSpaceDE w:val="0"/>
        <w:autoSpaceDN w:val="0"/>
        <w:adjustRightInd w:val="0"/>
        <w:spacing w:after="120" w:line="216" w:lineRule="auto"/>
        <w:jc w:val="both"/>
        <w:rPr>
          <w:rFonts w:ascii="Tahoma" w:hAnsi="Tahoma" w:cs="Tahoma"/>
          <w:bCs/>
          <w:iCs/>
          <w:sz w:val="18"/>
          <w:szCs w:val="18"/>
        </w:rPr>
      </w:pPr>
      <w:r w:rsidRPr="004F0DC4">
        <w:rPr>
          <w:rFonts w:ascii="Tahoma" w:hAnsi="Tahoma" w:cs="Tahoma"/>
          <w:bCs/>
          <w:iCs/>
          <w:sz w:val="18"/>
          <w:szCs w:val="18"/>
        </w:rPr>
        <w:t xml:space="preserve">Стоимость работ (в текущих ценах, без учета НДС) </w:t>
      </w:r>
      <w:r w:rsidRPr="00A23D19">
        <w:rPr>
          <w:rFonts w:ascii="Tahoma" w:hAnsi="Tahoma" w:cs="Tahoma"/>
          <w:bCs/>
          <w:iCs/>
          <w:sz w:val="18"/>
          <w:szCs w:val="18"/>
        </w:rPr>
        <w:t xml:space="preserve">составит </w:t>
      </w:r>
      <w:r w:rsidR="00A876DB" w:rsidRPr="00A876DB">
        <w:rPr>
          <w:rFonts w:ascii="Tahoma" w:hAnsi="Tahoma" w:cs="Tahoma"/>
          <w:b/>
          <w:bCs/>
          <w:iCs/>
          <w:sz w:val="18"/>
          <w:szCs w:val="18"/>
        </w:rPr>
        <w:t>30 658 230,41</w:t>
      </w:r>
      <w:r w:rsidR="00A876DB" w:rsidRPr="00A876DB">
        <w:rPr>
          <w:rFonts w:ascii="Tahoma" w:hAnsi="Tahoma" w:cs="Tahoma"/>
          <w:bCs/>
          <w:iCs/>
          <w:sz w:val="18"/>
          <w:szCs w:val="18"/>
        </w:rPr>
        <w:t xml:space="preserve"> </w:t>
      </w:r>
      <w:r w:rsidRPr="004F0DC4">
        <w:rPr>
          <w:rFonts w:ascii="Tahoma" w:hAnsi="Tahoma" w:cs="Tahoma"/>
          <w:bCs/>
          <w:iCs/>
          <w:sz w:val="18"/>
          <w:szCs w:val="18"/>
        </w:rPr>
        <w:t>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3245"/>
        <w:gridCol w:w="2694"/>
        <w:gridCol w:w="3430"/>
      </w:tblGrid>
      <w:tr w:rsidR="004968B0" w:rsidRPr="004F0DC4" w14:paraId="76599031" w14:textId="77777777" w:rsidTr="00FC4E09">
        <w:trPr>
          <w:trHeight w:val="570"/>
        </w:trPr>
        <w:tc>
          <w:tcPr>
            <w:tcW w:w="837" w:type="dxa"/>
            <w:tcBorders>
              <w:top w:val="single" w:sz="4" w:space="0" w:color="auto"/>
              <w:left w:val="single" w:sz="4" w:space="0" w:color="auto"/>
              <w:bottom w:val="single" w:sz="4" w:space="0" w:color="auto"/>
              <w:right w:val="single" w:sz="4" w:space="0" w:color="auto"/>
            </w:tcBorders>
            <w:vAlign w:val="center"/>
            <w:hideMark/>
          </w:tcPr>
          <w:p w14:paraId="78BCD5CA" w14:textId="77777777" w:rsidR="004968B0" w:rsidRPr="004F0DC4" w:rsidRDefault="004968B0" w:rsidP="00FC4E09">
            <w:pPr>
              <w:jc w:val="center"/>
              <w:rPr>
                <w:rFonts w:ascii="Tahoma" w:hAnsi="Tahoma" w:cs="Tahoma"/>
                <w:bCs/>
                <w:iCs/>
                <w:sz w:val="18"/>
                <w:szCs w:val="18"/>
              </w:rPr>
            </w:pPr>
            <w:r w:rsidRPr="004F0DC4">
              <w:rPr>
                <w:rFonts w:ascii="Tahoma" w:hAnsi="Tahoma" w:cs="Tahoma"/>
                <w:bCs/>
                <w:iCs/>
                <w:sz w:val="18"/>
                <w:szCs w:val="18"/>
              </w:rPr>
              <w:t>№ п/п</w:t>
            </w:r>
          </w:p>
        </w:tc>
        <w:tc>
          <w:tcPr>
            <w:tcW w:w="3245" w:type="dxa"/>
            <w:tcBorders>
              <w:top w:val="single" w:sz="4" w:space="0" w:color="auto"/>
              <w:left w:val="single" w:sz="4" w:space="0" w:color="auto"/>
              <w:bottom w:val="single" w:sz="4" w:space="0" w:color="auto"/>
              <w:right w:val="single" w:sz="4" w:space="0" w:color="auto"/>
            </w:tcBorders>
            <w:vAlign w:val="center"/>
            <w:hideMark/>
          </w:tcPr>
          <w:p w14:paraId="7F6296C6" w14:textId="77777777" w:rsidR="004968B0" w:rsidRPr="004F0DC4" w:rsidRDefault="004968B0" w:rsidP="00FC4E09">
            <w:pPr>
              <w:jc w:val="center"/>
              <w:rPr>
                <w:rFonts w:ascii="Tahoma" w:hAnsi="Tahoma" w:cs="Tahoma"/>
                <w:bCs/>
                <w:iCs/>
                <w:sz w:val="18"/>
                <w:szCs w:val="18"/>
              </w:rPr>
            </w:pPr>
            <w:r w:rsidRPr="004F0DC4">
              <w:rPr>
                <w:rFonts w:ascii="Tahoma" w:hAnsi="Tahoma" w:cs="Tahoma"/>
                <w:bCs/>
                <w:iCs/>
                <w:sz w:val="18"/>
                <w:szCs w:val="18"/>
              </w:rPr>
              <w:t>Номер лота</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43F1575" w14:textId="77777777" w:rsidR="004968B0" w:rsidRPr="004F0DC4" w:rsidRDefault="004968B0" w:rsidP="00FC4E09">
            <w:pPr>
              <w:suppressAutoHyphens/>
              <w:jc w:val="center"/>
              <w:rPr>
                <w:rFonts w:ascii="Tahoma" w:hAnsi="Tahoma" w:cs="Tahoma"/>
                <w:b/>
                <w:bCs/>
                <w:i/>
                <w:iCs/>
                <w:sz w:val="18"/>
                <w:szCs w:val="18"/>
              </w:rPr>
            </w:pPr>
            <w:r w:rsidRPr="004F0DC4">
              <w:rPr>
                <w:rFonts w:ascii="Tahoma" w:hAnsi="Tahoma" w:cs="Tahoma"/>
                <w:bCs/>
                <w:iCs/>
                <w:sz w:val="18"/>
                <w:szCs w:val="18"/>
              </w:rPr>
              <w:t>Заявленный Заказчиком предельный индекс</w:t>
            </w:r>
            <w:r w:rsidRPr="004F0DC4">
              <w:rPr>
                <w:rFonts w:ascii="Tahoma" w:hAnsi="Tahoma" w:cs="Tahoma"/>
                <w:b/>
                <w:bCs/>
                <w:i/>
                <w:iCs/>
                <w:sz w:val="18"/>
                <w:szCs w:val="18"/>
              </w:rPr>
              <w:t xml:space="preserve"> </w:t>
            </w:r>
          </w:p>
          <w:p w14:paraId="0326CFCC" w14:textId="77777777" w:rsidR="004968B0" w:rsidRPr="004F0DC4" w:rsidRDefault="004968B0" w:rsidP="00FC4E09">
            <w:pPr>
              <w:jc w:val="center"/>
              <w:rPr>
                <w:rFonts w:ascii="Tahoma" w:hAnsi="Tahoma" w:cs="Tahoma"/>
                <w:bCs/>
                <w:i/>
                <w:iCs/>
                <w:sz w:val="18"/>
                <w:szCs w:val="18"/>
              </w:rPr>
            </w:pPr>
            <w:r w:rsidRPr="004F0DC4">
              <w:rPr>
                <w:rFonts w:ascii="Tahoma" w:hAnsi="Tahoma" w:cs="Tahoma"/>
                <w:b/>
                <w:bCs/>
                <w:i/>
                <w:iCs/>
                <w:sz w:val="18"/>
                <w:szCs w:val="18"/>
              </w:rPr>
              <w:t>(по СНБ ФЕР*)</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2FE719F" w14:textId="77777777" w:rsidR="004968B0" w:rsidRPr="004F0DC4" w:rsidRDefault="004968B0" w:rsidP="00FC4E09">
            <w:pPr>
              <w:suppressAutoHyphens/>
              <w:jc w:val="center"/>
              <w:rPr>
                <w:rFonts w:ascii="Tahoma" w:hAnsi="Tahoma" w:cs="Tahoma"/>
                <w:bCs/>
                <w:iCs/>
                <w:sz w:val="18"/>
                <w:szCs w:val="18"/>
              </w:rPr>
            </w:pPr>
            <w:r w:rsidRPr="004F0DC4">
              <w:rPr>
                <w:rFonts w:ascii="Tahoma" w:hAnsi="Tahoma" w:cs="Tahoma"/>
                <w:bCs/>
                <w:iCs/>
                <w:sz w:val="18"/>
                <w:szCs w:val="18"/>
              </w:rPr>
              <w:t xml:space="preserve">Заявленный </w:t>
            </w:r>
            <w:r w:rsidRPr="004F0DC4">
              <w:rPr>
                <w:rFonts w:ascii="Tahoma" w:hAnsi="Tahoma" w:cs="Tahoma"/>
                <w:b/>
                <w:bCs/>
                <w:iCs/>
                <w:sz w:val="18"/>
                <w:szCs w:val="18"/>
              </w:rPr>
              <w:t xml:space="preserve">Участником </w:t>
            </w:r>
            <w:r w:rsidRPr="004F0DC4">
              <w:rPr>
                <w:rFonts w:ascii="Tahoma" w:hAnsi="Tahoma" w:cs="Tahoma"/>
                <w:bCs/>
                <w:iCs/>
                <w:sz w:val="18"/>
                <w:szCs w:val="18"/>
              </w:rPr>
              <w:t>предельный индекс</w:t>
            </w:r>
            <w:r w:rsidRPr="004F0DC4">
              <w:rPr>
                <w:rFonts w:ascii="Tahoma" w:hAnsi="Tahoma" w:cs="Tahoma"/>
                <w:b/>
                <w:bCs/>
                <w:iCs/>
                <w:sz w:val="18"/>
                <w:szCs w:val="18"/>
              </w:rPr>
              <w:t xml:space="preserve"> (по СНБ ФЕР*)</w:t>
            </w:r>
          </w:p>
        </w:tc>
      </w:tr>
      <w:tr w:rsidR="004968B0" w:rsidRPr="004F0DC4" w14:paraId="3D311A84" w14:textId="77777777" w:rsidTr="00FC4E09">
        <w:trPr>
          <w:trHeight w:val="285"/>
        </w:trPr>
        <w:tc>
          <w:tcPr>
            <w:tcW w:w="837" w:type="dxa"/>
            <w:tcBorders>
              <w:top w:val="single" w:sz="4" w:space="0" w:color="auto"/>
              <w:left w:val="single" w:sz="4" w:space="0" w:color="auto"/>
              <w:bottom w:val="single" w:sz="4" w:space="0" w:color="auto"/>
              <w:right w:val="single" w:sz="4" w:space="0" w:color="auto"/>
            </w:tcBorders>
            <w:vAlign w:val="bottom"/>
            <w:hideMark/>
          </w:tcPr>
          <w:p w14:paraId="64FD97D0" w14:textId="77777777" w:rsidR="004968B0" w:rsidRPr="004F0DC4" w:rsidRDefault="004968B0" w:rsidP="00FC4E09">
            <w:pPr>
              <w:jc w:val="center"/>
              <w:rPr>
                <w:rFonts w:ascii="Tahoma" w:hAnsi="Tahoma" w:cs="Tahoma"/>
                <w:bCs/>
                <w:sz w:val="18"/>
                <w:szCs w:val="18"/>
              </w:rPr>
            </w:pPr>
            <w:r w:rsidRPr="004F0DC4">
              <w:rPr>
                <w:rFonts w:ascii="Tahoma" w:hAnsi="Tahoma" w:cs="Tahoma"/>
                <w:bCs/>
                <w:sz w:val="18"/>
                <w:szCs w:val="18"/>
              </w:rPr>
              <w:t>1</w:t>
            </w:r>
          </w:p>
        </w:tc>
        <w:tc>
          <w:tcPr>
            <w:tcW w:w="3245" w:type="dxa"/>
            <w:tcBorders>
              <w:top w:val="single" w:sz="4" w:space="0" w:color="auto"/>
              <w:left w:val="single" w:sz="4" w:space="0" w:color="auto"/>
              <w:bottom w:val="single" w:sz="4" w:space="0" w:color="auto"/>
              <w:right w:val="single" w:sz="4" w:space="0" w:color="auto"/>
            </w:tcBorders>
            <w:vAlign w:val="bottom"/>
            <w:hideMark/>
          </w:tcPr>
          <w:p w14:paraId="6FB5EE09" w14:textId="77777777" w:rsidR="004968B0" w:rsidRPr="004F0DC4" w:rsidRDefault="004968B0" w:rsidP="00FC4E09">
            <w:pPr>
              <w:jc w:val="center"/>
              <w:rPr>
                <w:rFonts w:ascii="Tahoma" w:hAnsi="Tahoma" w:cs="Tahoma"/>
                <w:bCs/>
                <w:sz w:val="18"/>
                <w:szCs w:val="18"/>
              </w:rPr>
            </w:pPr>
            <w:r w:rsidRPr="004F0DC4">
              <w:rPr>
                <w:rFonts w:ascii="Tahoma" w:hAnsi="Tahoma" w:cs="Tahoma"/>
                <w:bCs/>
                <w:sz w:val="18"/>
                <w:szCs w:val="18"/>
              </w:rPr>
              <w:t>2</w:t>
            </w:r>
          </w:p>
        </w:tc>
        <w:tc>
          <w:tcPr>
            <w:tcW w:w="2694" w:type="dxa"/>
            <w:tcBorders>
              <w:top w:val="single" w:sz="4" w:space="0" w:color="auto"/>
              <w:left w:val="single" w:sz="4" w:space="0" w:color="auto"/>
              <w:bottom w:val="single" w:sz="4" w:space="0" w:color="auto"/>
              <w:right w:val="single" w:sz="4" w:space="0" w:color="auto"/>
            </w:tcBorders>
            <w:vAlign w:val="bottom"/>
            <w:hideMark/>
          </w:tcPr>
          <w:p w14:paraId="3179C98E" w14:textId="77777777" w:rsidR="004968B0" w:rsidRPr="004F0DC4" w:rsidRDefault="004968B0" w:rsidP="00FC4E09">
            <w:pPr>
              <w:jc w:val="center"/>
              <w:rPr>
                <w:rFonts w:ascii="Tahoma" w:hAnsi="Tahoma" w:cs="Tahoma"/>
                <w:bCs/>
                <w:sz w:val="18"/>
                <w:szCs w:val="18"/>
              </w:rPr>
            </w:pPr>
            <w:r w:rsidRPr="004F0DC4">
              <w:rPr>
                <w:rFonts w:ascii="Tahoma" w:hAnsi="Tahoma" w:cs="Tahoma"/>
                <w:bCs/>
                <w:sz w:val="18"/>
                <w:szCs w:val="18"/>
              </w:rPr>
              <w:t>3</w:t>
            </w:r>
          </w:p>
        </w:tc>
        <w:tc>
          <w:tcPr>
            <w:tcW w:w="3430" w:type="dxa"/>
            <w:tcBorders>
              <w:top w:val="single" w:sz="4" w:space="0" w:color="auto"/>
              <w:left w:val="single" w:sz="4" w:space="0" w:color="auto"/>
              <w:bottom w:val="single" w:sz="4" w:space="0" w:color="auto"/>
              <w:right w:val="single" w:sz="4" w:space="0" w:color="auto"/>
            </w:tcBorders>
            <w:vAlign w:val="bottom"/>
            <w:hideMark/>
          </w:tcPr>
          <w:p w14:paraId="283610D9" w14:textId="77777777" w:rsidR="004968B0" w:rsidRPr="004F0DC4" w:rsidRDefault="004968B0" w:rsidP="00FC4E09">
            <w:pPr>
              <w:jc w:val="center"/>
              <w:rPr>
                <w:rFonts w:ascii="Tahoma" w:hAnsi="Tahoma" w:cs="Tahoma"/>
                <w:bCs/>
                <w:sz w:val="18"/>
                <w:szCs w:val="18"/>
              </w:rPr>
            </w:pPr>
            <w:r w:rsidRPr="004F0DC4">
              <w:rPr>
                <w:rFonts w:ascii="Tahoma" w:hAnsi="Tahoma" w:cs="Tahoma"/>
                <w:bCs/>
                <w:sz w:val="18"/>
                <w:szCs w:val="18"/>
              </w:rPr>
              <w:t>4</w:t>
            </w:r>
          </w:p>
        </w:tc>
      </w:tr>
      <w:tr w:rsidR="004968B0" w:rsidRPr="004F0DC4" w14:paraId="0460D763" w14:textId="77777777" w:rsidTr="00FC4E09">
        <w:trPr>
          <w:trHeight w:val="397"/>
        </w:trPr>
        <w:tc>
          <w:tcPr>
            <w:tcW w:w="837" w:type="dxa"/>
            <w:tcBorders>
              <w:top w:val="single" w:sz="4" w:space="0" w:color="auto"/>
              <w:left w:val="single" w:sz="4" w:space="0" w:color="auto"/>
              <w:bottom w:val="single" w:sz="4" w:space="0" w:color="auto"/>
              <w:right w:val="single" w:sz="4" w:space="0" w:color="auto"/>
            </w:tcBorders>
            <w:vAlign w:val="center"/>
            <w:hideMark/>
          </w:tcPr>
          <w:p w14:paraId="1FD310F2" w14:textId="77777777" w:rsidR="004968B0" w:rsidRPr="004F0DC4" w:rsidRDefault="004968B0" w:rsidP="00FC4E09">
            <w:pPr>
              <w:jc w:val="center"/>
              <w:rPr>
                <w:rFonts w:ascii="Tahoma" w:hAnsi="Tahoma" w:cs="Tahoma"/>
                <w:sz w:val="18"/>
                <w:szCs w:val="18"/>
              </w:rPr>
            </w:pPr>
            <w:r w:rsidRPr="004F0DC4">
              <w:rPr>
                <w:rFonts w:ascii="Tahoma" w:hAnsi="Tahoma" w:cs="Tahoma"/>
                <w:sz w:val="18"/>
                <w:szCs w:val="18"/>
              </w:rPr>
              <w:t>1</w:t>
            </w:r>
          </w:p>
        </w:tc>
        <w:tc>
          <w:tcPr>
            <w:tcW w:w="3245" w:type="dxa"/>
            <w:tcBorders>
              <w:top w:val="single" w:sz="4" w:space="0" w:color="auto"/>
              <w:left w:val="single" w:sz="4" w:space="0" w:color="auto"/>
              <w:bottom w:val="single" w:sz="4" w:space="0" w:color="auto"/>
              <w:right w:val="single" w:sz="4" w:space="0" w:color="auto"/>
            </w:tcBorders>
            <w:vAlign w:val="center"/>
            <w:hideMark/>
          </w:tcPr>
          <w:p w14:paraId="7F3DE954" w14:textId="77777777" w:rsidR="004968B0" w:rsidRDefault="004968B0" w:rsidP="00FC4E09">
            <w:pPr>
              <w:jc w:val="center"/>
              <w:rPr>
                <w:rFonts w:ascii="Tahoma" w:hAnsi="Tahoma" w:cs="Tahoma"/>
                <w:b/>
                <w:sz w:val="18"/>
                <w:szCs w:val="18"/>
              </w:rPr>
            </w:pPr>
          </w:p>
          <w:p w14:paraId="052D3E6B" w14:textId="5A367137" w:rsidR="004968B0" w:rsidRPr="004F0DC4" w:rsidRDefault="00A876DB" w:rsidP="00A23D19">
            <w:pPr>
              <w:jc w:val="center"/>
              <w:rPr>
                <w:rFonts w:ascii="Tahoma" w:hAnsi="Tahoma" w:cs="Tahoma"/>
                <w:sz w:val="18"/>
                <w:szCs w:val="18"/>
              </w:rPr>
            </w:pPr>
            <w:r>
              <w:rPr>
                <w:rFonts w:ascii="Tahoma" w:hAnsi="Tahoma" w:cs="Tahoma"/>
                <w:b/>
                <w:sz w:val="18"/>
                <w:szCs w:val="18"/>
              </w:rPr>
              <w:t>48/25</w:t>
            </w:r>
            <w:r w:rsidR="004968B0" w:rsidRPr="004F0DC4">
              <w:rPr>
                <w:rFonts w:ascii="Tahoma" w:hAnsi="Tahoma" w:cs="Tahoma"/>
                <w:b/>
                <w:sz w:val="18"/>
                <w:szCs w:val="18"/>
              </w:rPr>
              <w:br/>
            </w:r>
          </w:p>
        </w:tc>
        <w:tc>
          <w:tcPr>
            <w:tcW w:w="2694" w:type="dxa"/>
            <w:tcBorders>
              <w:top w:val="single" w:sz="4" w:space="0" w:color="auto"/>
              <w:left w:val="single" w:sz="4" w:space="0" w:color="auto"/>
              <w:bottom w:val="single" w:sz="4" w:space="0" w:color="auto"/>
              <w:right w:val="single" w:sz="4" w:space="0" w:color="auto"/>
            </w:tcBorders>
            <w:vAlign w:val="center"/>
            <w:hideMark/>
          </w:tcPr>
          <w:p w14:paraId="33C04EF0" w14:textId="77777777" w:rsidR="004968B0" w:rsidRPr="004F0DC4" w:rsidRDefault="004968B0" w:rsidP="00FC4E09">
            <w:pPr>
              <w:jc w:val="center"/>
              <w:rPr>
                <w:rFonts w:ascii="Tahoma" w:hAnsi="Tahoma" w:cs="Tahoma"/>
                <w:b/>
                <w:sz w:val="18"/>
                <w:szCs w:val="18"/>
              </w:rPr>
            </w:pPr>
            <w:r w:rsidRPr="004F0DC4">
              <w:rPr>
                <w:rFonts w:ascii="Tahoma" w:hAnsi="Tahoma" w:cs="Tahoma"/>
                <w:b/>
                <w:sz w:val="18"/>
                <w:szCs w:val="18"/>
              </w:rPr>
              <w:t>1,00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3A10C46" w14:textId="77777777" w:rsidR="004968B0" w:rsidRPr="004F0DC4" w:rsidRDefault="004968B0" w:rsidP="00FC4E09">
            <w:pPr>
              <w:rPr>
                <w:rFonts w:ascii="Tahoma" w:hAnsi="Tahoma" w:cs="Tahoma"/>
                <w:b/>
                <w:sz w:val="18"/>
                <w:szCs w:val="18"/>
              </w:rPr>
            </w:pPr>
          </w:p>
        </w:tc>
      </w:tr>
    </w:tbl>
    <w:p w14:paraId="1233B17B" w14:textId="77777777" w:rsidR="004968B0" w:rsidRPr="004F0DC4" w:rsidRDefault="004968B0" w:rsidP="004968B0">
      <w:pPr>
        <w:tabs>
          <w:tab w:val="left" w:pos="142"/>
        </w:tabs>
        <w:suppressAutoHyphens/>
        <w:jc w:val="both"/>
        <w:rPr>
          <w:rFonts w:ascii="Tahoma" w:hAnsi="Tahoma" w:cs="Tahoma"/>
          <w:i/>
          <w:sz w:val="18"/>
          <w:szCs w:val="18"/>
        </w:rPr>
      </w:pPr>
      <w:r w:rsidRPr="004F0DC4">
        <w:rPr>
          <w:rFonts w:ascii="Tahoma" w:hAnsi="Tahoma" w:cs="Tahoma"/>
          <w:i/>
          <w:sz w:val="18"/>
          <w:szCs w:val="18"/>
        </w:rPr>
        <w:t>* Участником указывается понижающий коэффициент к предельной стоимости ≤ 1,00 ((меньше или равное одному) включающий не более двух знаков после запятой. Расчет поправочного индекса не требуется.</w:t>
      </w:r>
    </w:p>
    <w:p w14:paraId="642C7E38" w14:textId="77777777" w:rsidR="004968B0" w:rsidRPr="004F75CD" w:rsidRDefault="004968B0" w:rsidP="004968B0">
      <w:pPr>
        <w:suppressAutoHyphens/>
        <w:autoSpaceDE w:val="0"/>
        <w:autoSpaceDN w:val="0"/>
        <w:adjustRightInd w:val="0"/>
        <w:jc w:val="both"/>
        <w:rPr>
          <w:rFonts w:ascii="Tahoma" w:hAnsi="Tahoma" w:cs="Tahoma"/>
          <w:sz w:val="2"/>
          <w:szCs w:val="18"/>
        </w:rPr>
      </w:pPr>
    </w:p>
    <w:p w14:paraId="19F30F93" w14:textId="77777777" w:rsidR="004968B0" w:rsidRPr="00832E75" w:rsidRDefault="004968B0" w:rsidP="004968B0">
      <w:pPr>
        <w:pStyle w:val="aff4"/>
        <w:jc w:val="center"/>
        <w:rPr>
          <w:rFonts w:ascii="Tahoma" w:eastAsia="Times New Roman" w:hAnsi="Tahoma" w:cs="Tahoma"/>
          <w:b/>
          <w:color w:val="FF0000"/>
          <w:sz w:val="18"/>
          <w:szCs w:val="18"/>
          <w:lang w:eastAsia="ru-RU"/>
        </w:rPr>
      </w:pPr>
      <w:r w:rsidRPr="00832E75">
        <w:rPr>
          <w:rFonts w:ascii="Tahoma" w:eastAsia="Times New Roman" w:hAnsi="Tahoma" w:cs="Tahoma"/>
          <w:b/>
          <w:color w:val="FF0000"/>
          <w:sz w:val="18"/>
          <w:szCs w:val="18"/>
          <w:lang w:eastAsia="ru-RU"/>
        </w:rPr>
        <w:t>*ВНИМАНИЕ:</w:t>
      </w:r>
    </w:p>
    <w:p w14:paraId="1CA93D17" w14:textId="77777777" w:rsidR="004968B0" w:rsidRPr="00832E75" w:rsidRDefault="004968B0" w:rsidP="004968B0">
      <w:pPr>
        <w:autoSpaceDE w:val="0"/>
        <w:autoSpaceDN w:val="0"/>
        <w:adjustRightInd w:val="0"/>
        <w:spacing w:after="120" w:line="216" w:lineRule="auto"/>
        <w:jc w:val="both"/>
        <w:rPr>
          <w:rFonts w:ascii="Tahoma" w:hAnsi="Tahoma" w:cs="Tahoma"/>
          <w:bCs/>
          <w:iCs/>
          <w:sz w:val="18"/>
          <w:szCs w:val="18"/>
        </w:rPr>
      </w:pPr>
      <w:r w:rsidRPr="00832E75">
        <w:rPr>
          <w:rFonts w:ascii="Tahoma" w:hAnsi="Tahoma" w:cs="Tahoma"/>
          <w:bCs/>
          <w:iCs/>
          <w:sz w:val="18"/>
          <w:szCs w:val="18"/>
        </w:rPr>
        <w:t>Договор, заключаемый по результатам конкурса является рамочным.</w:t>
      </w:r>
    </w:p>
    <w:p w14:paraId="23996829" w14:textId="0F24E1FC" w:rsidR="004968B0" w:rsidRPr="00832E75" w:rsidRDefault="004968B0" w:rsidP="004968B0">
      <w:pPr>
        <w:autoSpaceDE w:val="0"/>
        <w:autoSpaceDN w:val="0"/>
        <w:adjustRightInd w:val="0"/>
        <w:spacing w:after="120" w:line="216" w:lineRule="auto"/>
        <w:jc w:val="both"/>
        <w:rPr>
          <w:rFonts w:ascii="Tahoma" w:hAnsi="Tahoma" w:cs="Tahoma"/>
          <w:bCs/>
          <w:iCs/>
          <w:sz w:val="18"/>
          <w:szCs w:val="18"/>
        </w:rPr>
      </w:pPr>
      <w:r w:rsidRPr="00832E75">
        <w:rPr>
          <w:rFonts w:ascii="Tahoma" w:hAnsi="Tahoma" w:cs="Tahoma"/>
          <w:bCs/>
          <w:iCs/>
          <w:sz w:val="18"/>
          <w:szCs w:val="18"/>
        </w:rPr>
        <w:t xml:space="preserve">Предельная стоимость по Договору неизменная и составляет </w:t>
      </w:r>
      <w:r w:rsidR="00414B4C" w:rsidRPr="00A876DB">
        <w:rPr>
          <w:rFonts w:ascii="Tahoma" w:hAnsi="Tahoma" w:cs="Tahoma"/>
          <w:b/>
          <w:bCs/>
          <w:iCs/>
          <w:sz w:val="18"/>
          <w:szCs w:val="18"/>
        </w:rPr>
        <w:t>30 658 230,41</w:t>
      </w:r>
      <w:r w:rsidR="00A23D19" w:rsidRPr="00CD4EA6">
        <w:rPr>
          <w:rFonts w:ascii="Tahoma" w:hAnsi="Tahoma" w:cs="Tahoma"/>
          <w:b/>
          <w:bCs/>
          <w:iCs/>
          <w:sz w:val="18"/>
          <w:szCs w:val="18"/>
        </w:rPr>
        <w:t xml:space="preserve"> </w:t>
      </w:r>
      <w:r w:rsidRPr="00832E75">
        <w:rPr>
          <w:rFonts w:ascii="Tahoma" w:hAnsi="Tahoma" w:cs="Tahoma"/>
          <w:bCs/>
          <w:iCs/>
          <w:sz w:val="18"/>
          <w:szCs w:val="18"/>
        </w:rPr>
        <w:t>руб. (без учета НДС).</w:t>
      </w:r>
    </w:p>
    <w:p w14:paraId="4F3DA757" w14:textId="77777777" w:rsidR="004968B0" w:rsidRPr="00832E75" w:rsidRDefault="004968B0" w:rsidP="004968B0">
      <w:pPr>
        <w:suppressAutoHyphens/>
        <w:jc w:val="both"/>
        <w:rPr>
          <w:rFonts w:ascii="Tahoma" w:hAnsi="Tahoma" w:cs="Tahoma"/>
          <w:sz w:val="18"/>
          <w:szCs w:val="18"/>
        </w:rPr>
      </w:pPr>
      <w:r w:rsidRPr="00832E75">
        <w:rPr>
          <w:rFonts w:ascii="Tahoma" w:hAnsi="Tahoma" w:cs="Tahoma"/>
          <w:sz w:val="18"/>
          <w:szCs w:val="18"/>
        </w:rPr>
        <w:t>Сметная документация составляется по сметно-нормативной базе в соответствии с Федеральными Единичными Расценками с использованием индексации 3 квартала 2022 г., согласно письма Минстроя России от 05.08.2022 № 39010-ИФ/09, учитывающих районный коэффициент и северные надбавки к оплате труда, с учетом индекса инфляции.</w:t>
      </w:r>
    </w:p>
    <w:p w14:paraId="0B498229" w14:textId="77777777" w:rsidR="004968B0" w:rsidRPr="00832E75" w:rsidRDefault="004968B0" w:rsidP="004968B0">
      <w:pPr>
        <w:suppressAutoHyphens/>
        <w:jc w:val="both"/>
        <w:rPr>
          <w:rFonts w:ascii="Tahoma" w:hAnsi="Tahoma" w:cs="Tahoma"/>
          <w:sz w:val="18"/>
          <w:szCs w:val="18"/>
        </w:rPr>
      </w:pPr>
      <w:r w:rsidRPr="00832E75">
        <w:rPr>
          <w:rFonts w:ascii="Tahoma" w:hAnsi="Tahoma" w:cs="Tahoma"/>
          <w:sz w:val="18"/>
          <w:szCs w:val="18"/>
        </w:rPr>
        <w:t>Установленный предельный индекс удорожания сметной стоимости Заказчика составляет 1,00. При проведении конкурса в электронной форме, на оценочной стадии в рамках ценового критерия будет оцениваться понижающий индекс, примененный к сметной стоимости.</w:t>
      </w:r>
    </w:p>
    <w:p w14:paraId="1E13124C" w14:textId="77777777" w:rsidR="004968B0" w:rsidRPr="00832E75" w:rsidRDefault="004968B0" w:rsidP="004968B0">
      <w:pPr>
        <w:pStyle w:val="aff4"/>
        <w:jc w:val="both"/>
        <w:rPr>
          <w:rFonts w:ascii="Tahoma" w:hAnsi="Tahoma" w:cs="Tahoma"/>
          <w:b/>
          <w:sz w:val="18"/>
          <w:szCs w:val="18"/>
        </w:rPr>
      </w:pPr>
    </w:p>
    <w:p w14:paraId="5CB1B850" w14:textId="49710A4A" w:rsidR="004968B0" w:rsidRDefault="004968B0" w:rsidP="004968B0">
      <w:pPr>
        <w:pStyle w:val="aff4"/>
        <w:jc w:val="both"/>
        <w:rPr>
          <w:rFonts w:ascii="Tahoma" w:hAnsi="Tahoma" w:cs="Tahoma"/>
          <w:b/>
          <w:sz w:val="18"/>
          <w:szCs w:val="18"/>
        </w:rPr>
      </w:pPr>
      <w:r w:rsidRPr="00832E75">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414B4C" w:rsidRPr="00A876DB">
        <w:rPr>
          <w:rFonts w:ascii="Tahoma" w:hAnsi="Tahoma" w:cs="Tahoma"/>
          <w:b/>
          <w:bCs/>
          <w:iCs/>
          <w:sz w:val="18"/>
          <w:szCs w:val="18"/>
        </w:rPr>
        <w:t>30 658 230,41</w:t>
      </w:r>
      <w:r w:rsidR="00CD4EA6">
        <w:rPr>
          <w:rFonts w:ascii="Tahoma" w:hAnsi="Tahoma" w:cs="Tahoma"/>
          <w:b/>
          <w:bCs/>
          <w:iCs/>
          <w:sz w:val="18"/>
          <w:szCs w:val="18"/>
        </w:rPr>
        <w:t xml:space="preserve"> </w:t>
      </w:r>
      <w:r w:rsidRPr="00832E75">
        <w:rPr>
          <w:rFonts w:ascii="Tahoma" w:hAnsi="Tahoma" w:cs="Tahoma"/>
          <w:b/>
          <w:sz w:val="18"/>
          <w:szCs w:val="18"/>
        </w:rPr>
        <w:t>руб. (без  НДС)</w:t>
      </w:r>
      <w:r w:rsidRPr="00832E75">
        <w:rPr>
          <w:rFonts w:ascii="Tahoma" w:hAnsi="Tahoma" w:cs="Tahoma"/>
          <w:b/>
          <w:sz w:val="18"/>
          <w:szCs w:val="18"/>
        </w:rPr>
        <w:footnoteReference w:id="1"/>
      </w:r>
      <w:r w:rsidRPr="00832E75">
        <w:rPr>
          <w:rFonts w:ascii="Tahoma" w:hAnsi="Tahoma" w:cs="Tahoma"/>
          <w:b/>
          <w:sz w:val="18"/>
          <w:szCs w:val="18"/>
        </w:rPr>
        <w:t>.</w:t>
      </w:r>
    </w:p>
    <w:p w14:paraId="28F8B293" w14:textId="77777777" w:rsidR="004968B0" w:rsidRPr="004F75CD" w:rsidRDefault="004968B0" w:rsidP="004968B0">
      <w:pPr>
        <w:suppressAutoHyphens/>
        <w:autoSpaceDE w:val="0"/>
        <w:autoSpaceDN w:val="0"/>
        <w:adjustRightInd w:val="0"/>
        <w:jc w:val="both"/>
        <w:rPr>
          <w:rFonts w:ascii="Tahoma" w:hAnsi="Tahoma" w:cs="Tahoma"/>
          <w:sz w:val="8"/>
          <w:szCs w:val="18"/>
        </w:rPr>
      </w:pPr>
    </w:p>
    <w:p w14:paraId="67E77F40" w14:textId="77777777" w:rsidR="004968B0" w:rsidRPr="004F0DC4" w:rsidRDefault="004968B0" w:rsidP="004968B0">
      <w:pPr>
        <w:suppressAutoHyphens/>
        <w:autoSpaceDE w:val="0"/>
        <w:autoSpaceDN w:val="0"/>
        <w:adjustRightInd w:val="0"/>
        <w:jc w:val="both"/>
        <w:rPr>
          <w:rFonts w:ascii="Tahoma" w:hAnsi="Tahoma" w:cs="Tahoma"/>
          <w:sz w:val="18"/>
          <w:szCs w:val="18"/>
        </w:rPr>
      </w:pPr>
      <w:r w:rsidRPr="004F0DC4">
        <w:rPr>
          <w:rFonts w:ascii="Tahoma" w:hAnsi="Tahoma" w:cs="Tahoma"/>
          <w:sz w:val="18"/>
          <w:szCs w:val="18"/>
        </w:rPr>
        <w:t>Данное Коммерческое предложение подается с полным пониманием того, что:</w:t>
      </w:r>
    </w:p>
    <w:p w14:paraId="3709AFE3" w14:textId="77777777" w:rsidR="004968B0" w:rsidRPr="004F75CD" w:rsidRDefault="004968B0" w:rsidP="004968B0">
      <w:pPr>
        <w:suppressAutoHyphens/>
        <w:autoSpaceDE w:val="0"/>
        <w:autoSpaceDN w:val="0"/>
        <w:adjustRightInd w:val="0"/>
        <w:jc w:val="both"/>
        <w:rPr>
          <w:rFonts w:ascii="Tahoma" w:hAnsi="Tahoma" w:cs="Tahoma"/>
          <w:sz w:val="10"/>
          <w:szCs w:val="18"/>
        </w:rPr>
      </w:pPr>
    </w:p>
    <w:p w14:paraId="09AD780D" w14:textId="77777777" w:rsidR="004968B0" w:rsidRPr="00584D89" w:rsidRDefault="004968B0" w:rsidP="004968B0">
      <w:pPr>
        <w:pStyle w:val="aff4"/>
        <w:numPr>
          <w:ilvl w:val="0"/>
          <w:numId w:val="8"/>
        </w:numPr>
        <w:tabs>
          <w:tab w:val="left" w:pos="142"/>
          <w:tab w:val="left" w:pos="284"/>
        </w:tabs>
        <w:ind w:left="0" w:firstLine="0"/>
        <w:jc w:val="both"/>
        <w:rPr>
          <w:rFonts w:ascii="Tahoma" w:hAnsi="Tahoma" w:cs="Tahoma"/>
          <w:sz w:val="18"/>
          <w:szCs w:val="18"/>
        </w:rPr>
      </w:pPr>
      <w:r w:rsidRPr="00584D89">
        <w:rPr>
          <w:rFonts w:ascii="Tahoma" w:hAnsi="Tahoma" w:cs="Tahoma"/>
          <w:sz w:val="18"/>
          <w:szCs w:val="18"/>
        </w:rPr>
        <w:t>Стоимость товаров (работ, услуг) должна включать в себя суммы всех налогов, в том числе НДС (</w:t>
      </w:r>
      <w:r w:rsidRPr="00584D89">
        <w:rPr>
          <w:rFonts w:ascii="Tahoma" w:hAnsi="Tahoma" w:cs="Tahoma"/>
          <w:sz w:val="18"/>
          <w:szCs w:val="18"/>
          <w:u w:val="single"/>
        </w:rPr>
        <w:t>если Участник закупки является плательщиком НДС</w:t>
      </w:r>
      <w:r w:rsidRPr="00584D89">
        <w:rPr>
          <w:rFonts w:ascii="Tahoma" w:hAnsi="Tahoma" w:cs="Tahoma"/>
          <w:sz w:val="18"/>
          <w:szCs w:val="18"/>
        </w:rPr>
        <w:t>), а также стоимость всех расходов, связанных с доставкой МТР 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 а также:</w:t>
      </w:r>
    </w:p>
    <w:p w14:paraId="5EE3435E" w14:textId="77777777" w:rsidR="004968B0" w:rsidRPr="00584D89" w:rsidRDefault="004968B0" w:rsidP="004968B0">
      <w:pPr>
        <w:pStyle w:val="aff4"/>
        <w:suppressAutoHyphens/>
        <w:jc w:val="both"/>
        <w:rPr>
          <w:rFonts w:ascii="Tahoma" w:hAnsi="Tahoma" w:cs="Tahoma"/>
          <w:sz w:val="18"/>
          <w:szCs w:val="18"/>
        </w:rPr>
      </w:pPr>
      <w:r w:rsidRPr="00584D89">
        <w:rPr>
          <w:rFonts w:ascii="Tahoma" w:hAnsi="Tahoma" w:cs="Tahoma"/>
          <w:sz w:val="18"/>
          <w:szCs w:val="18"/>
        </w:rPr>
        <w:t>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4F9C5346" w14:textId="77777777" w:rsidR="004968B0" w:rsidRPr="00584D89" w:rsidRDefault="004968B0" w:rsidP="004968B0">
      <w:pPr>
        <w:pStyle w:val="aff4"/>
        <w:suppressAutoHyphens/>
        <w:jc w:val="both"/>
        <w:rPr>
          <w:rFonts w:ascii="Tahoma" w:hAnsi="Tahoma" w:cs="Tahoma"/>
          <w:sz w:val="18"/>
          <w:szCs w:val="18"/>
        </w:rPr>
      </w:pPr>
      <w:r w:rsidRPr="00584D89">
        <w:rPr>
          <w:rFonts w:ascii="Tahoma" w:hAnsi="Tahoma" w:cs="Tahoma"/>
          <w:sz w:val="18"/>
          <w:szCs w:val="18"/>
        </w:rPr>
        <w:t>- накладные расходы и рентабельность работ;</w:t>
      </w:r>
    </w:p>
    <w:p w14:paraId="3B339460" w14:textId="77777777" w:rsidR="004968B0" w:rsidRPr="00584D89" w:rsidRDefault="004968B0" w:rsidP="004968B0">
      <w:pPr>
        <w:pStyle w:val="aff4"/>
        <w:suppressAutoHyphens/>
        <w:jc w:val="both"/>
        <w:rPr>
          <w:rFonts w:ascii="Tahoma" w:hAnsi="Tahoma" w:cs="Tahoma"/>
          <w:sz w:val="18"/>
          <w:szCs w:val="18"/>
        </w:rPr>
      </w:pPr>
      <w:r w:rsidRPr="00584D89">
        <w:rPr>
          <w:rFonts w:ascii="Tahoma" w:hAnsi="Tahoma" w:cs="Tahoma"/>
          <w:sz w:val="18"/>
          <w:szCs w:val="18"/>
        </w:rPr>
        <w:t>- затраты на эксплуатацию машин и механизмов в необходимом для реализации Договора объеме;</w:t>
      </w:r>
    </w:p>
    <w:p w14:paraId="44CFE896" w14:textId="77777777" w:rsidR="004968B0" w:rsidRPr="00584D89" w:rsidRDefault="004968B0" w:rsidP="004968B0">
      <w:pPr>
        <w:pStyle w:val="aff4"/>
        <w:suppressAutoHyphens/>
        <w:jc w:val="both"/>
        <w:rPr>
          <w:rFonts w:ascii="Tahoma" w:hAnsi="Tahoma" w:cs="Tahoma"/>
          <w:sz w:val="18"/>
          <w:szCs w:val="18"/>
        </w:rPr>
      </w:pPr>
      <w:r w:rsidRPr="00584D89">
        <w:rPr>
          <w:rFonts w:ascii="Tahoma" w:hAnsi="Tahoma" w:cs="Tahoma"/>
          <w:sz w:val="18"/>
          <w:szCs w:val="18"/>
        </w:rPr>
        <w:t>- командировочные расходы;</w:t>
      </w:r>
    </w:p>
    <w:p w14:paraId="771AA7CB" w14:textId="77777777" w:rsidR="004968B0" w:rsidRPr="00584D89" w:rsidRDefault="004968B0" w:rsidP="004968B0">
      <w:pPr>
        <w:pStyle w:val="aff4"/>
        <w:suppressAutoHyphens/>
        <w:jc w:val="both"/>
        <w:rPr>
          <w:rFonts w:ascii="Tahoma" w:hAnsi="Tahoma" w:cs="Tahoma"/>
          <w:sz w:val="18"/>
          <w:szCs w:val="18"/>
        </w:rPr>
      </w:pPr>
      <w:r w:rsidRPr="00584D89">
        <w:rPr>
          <w:rFonts w:ascii="Tahoma" w:hAnsi="Tahoma" w:cs="Tahoma"/>
          <w:sz w:val="18"/>
          <w:szCs w:val="18"/>
        </w:rPr>
        <w:t>- пошлины и сборы, предусмотренных законодательством Российской Федерации, до уплаты НДС;</w:t>
      </w:r>
    </w:p>
    <w:p w14:paraId="54A406C3" w14:textId="77777777" w:rsidR="004968B0" w:rsidRPr="00584D89" w:rsidRDefault="004968B0" w:rsidP="004968B0">
      <w:pPr>
        <w:pStyle w:val="aff4"/>
        <w:suppressAutoHyphens/>
        <w:jc w:val="both"/>
        <w:rPr>
          <w:rFonts w:ascii="Tahoma" w:hAnsi="Tahoma" w:cs="Tahoma"/>
          <w:iCs/>
          <w:sz w:val="18"/>
          <w:szCs w:val="18"/>
        </w:rPr>
      </w:pPr>
      <w:r w:rsidRPr="00584D89">
        <w:rPr>
          <w:rFonts w:ascii="Tahoma" w:hAnsi="Tahoma" w:cs="Tahoma"/>
          <w:sz w:val="18"/>
          <w:szCs w:val="18"/>
        </w:rPr>
        <w:t xml:space="preserve">- </w:t>
      </w:r>
      <w:r w:rsidRPr="00584D89">
        <w:rPr>
          <w:rFonts w:ascii="Tahoma" w:hAnsi="Tahoma" w:cs="Tahoma"/>
          <w:iCs/>
          <w:sz w:val="18"/>
          <w:szCs w:val="18"/>
        </w:rPr>
        <w:t>непредвиденные расходы</w:t>
      </w:r>
    </w:p>
    <w:p w14:paraId="33A455F6" w14:textId="77777777" w:rsidR="004968B0" w:rsidRPr="00584D89" w:rsidRDefault="004968B0" w:rsidP="004968B0">
      <w:pPr>
        <w:autoSpaceDE w:val="0"/>
        <w:autoSpaceDN w:val="0"/>
        <w:adjustRightInd w:val="0"/>
        <w:jc w:val="both"/>
        <w:rPr>
          <w:rFonts w:ascii="Tahoma" w:hAnsi="Tahoma" w:cs="Tahoma"/>
          <w:iCs/>
          <w:sz w:val="18"/>
          <w:szCs w:val="18"/>
        </w:rPr>
      </w:pPr>
      <w:r w:rsidRPr="00584D89">
        <w:rPr>
          <w:rFonts w:ascii="Tahoma" w:hAnsi="Tahoma" w:cs="Tahoma"/>
          <w:iCs/>
          <w:sz w:val="18"/>
          <w:szCs w:val="18"/>
        </w:rPr>
        <w:t>2. Коммерческое предложение оформляется на бланке организации (если есть) с подписью руководителя (или доверенного лица) и печатью (обязательно).</w:t>
      </w:r>
    </w:p>
    <w:p w14:paraId="42828028" w14:textId="77777777" w:rsidR="004968B0" w:rsidRPr="004F0DC4" w:rsidRDefault="004968B0" w:rsidP="004968B0">
      <w:pPr>
        <w:suppressAutoHyphens/>
        <w:jc w:val="both"/>
        <w:rPr>
          <w:rFonts w:ascii="Tahoma" w:hAnsi="Tahoma" w:cs="Tahoma"/>
          <w:sz w:val="18"/>
          <w:szCs w:val="18"/>
        </w:rPr>
      </w:pPr>
      <w:r w:rsidRPr="00584D89">
        <w:rPr>
          <w:rFonts w:ascii="Tahoma" w:hAnsi="Tahoma" w:cs="Tahoma"/>
          <w:iCs/>
          <w:sz w:val="18"/>
          <w:szCs w:val="18"/>
        </w:rPr>
        <w:t>3.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584D89">
        <w:rPr>
          <w:rFonts w:ascii="Tahoma" w:hAnsi="Tahoma" w:cs="Tahoma"/>
          <w:sz w:val="18"/>
          <w:szCs w:val="18"/>
        </w:rPr>
        <w:t xml:space="preserve"> </w:t>
      </w:r>
      <w:r w:rsidRPr="00584D89">
        <w:rPr>
          <w:rFonts w:ascii="Tahoma" w:hAnsi="Tahoma" w:cs="Tahoma"/>
          <w:iCs/>
          <w:sz w:val="18"/>
          <w:szCs w:val="18"/>
        </w:rPr>
        <w:t>предложения.</w:t>
      </w:r>
    </w:p>
    <w:p w14:paraId="237B4471" w14:textId="77777777" w:rsidR="004968B0" w:rsidRPr="006D462C" w:rsidRDefault="004968B0" w:rsidP="004968B0">
      <w:pPr>
        <w:pStyle w:val="aff"/>
        <w:suppressAutoHyphens/>
        <w:autoSpaceDE w:val="0"/>
        <w:autoSpaceDN w:val="0"/>
        <w:adjustRightInd w:val="0"/>
        <w:ind w:left="720"/>
        <w:jc w:val="both"/>
        <w:rPr>
          <w:rFonts w:ascii="Tahoma" w:hAnsi="Tahoma" w:cs="Tahoma"/>
          <w:sz w:val="8"/>
          <w:szCs w:val="18"/>
        </w:rPr>
      </w:pPr>
    </w:p>
    <w:p w14:paraId="4AFD6895" w14:textId="77777777" w:rsidR="004968B0" w:rsidRPr="004F0DC4" w:rsidRDefault="004968B0" w:rsidP="004968B0">
      <w:pPr>
        <w:suppressAutoHyphens/>
        <w:autoSpaceDE w:val="0"/>
        <w:autoSpaceDN w:val="0"/>
        <w:adjustRightInd w:val="0"/>
        <w:jc w:val="both"/>
        <w:rPr>
          <w:rFonts w:ascii="Tahoma" w:hAnsi="Tahoma" w:cs="Tahoma"/>
          <w:sz w:val="18"/>
          <w:szCs w:val="18"/>
        </w:rPr>
      </w:pPr>
      <w:r w:rsidRPr="004F0DC4">
        <w:rPr>
          <w:rFonts w:ascii="Tahoma" w:hAnsi="Tahoma" w:cs="Tahoma"/>
          <w:sz w:val="18"/>
          <w:szCs w:val="18"/>
        </w:rPr>
        <w:t xml:space="preserve">Руководитель организации                    </w:t>
      </w:r>
      <w:proofErr w:type="gramStart"/>
      <w:r w:rsidRPr="004F0DC4">
        <w:rPr>
          <w:rFonts w:ascii="Tahoma" w:hAnsi="Tahoma" w:cs="Tahoma"/>
          <w:sz w:val="18"/>
          <w:szCs w:val="18"/>
        </w:rPr>
        <w:t xml:space="preserve">   (</w:t>
      </w:r>
      <w:proofErr w:type="gramEnd"/>
      <w:r w:rsidRPr="004F0DC4">
        <w:rPr>
          <w:rFonts w:ascii="Tahoma" w:hAnsi="Tahoma" w:cs="Tahoma"/>
          <w:sz w:val="18"/>
          <w:szCs w:val="18"/>
        </w:rPr>
        <w:t xml:space="preserve">подпись)                                             (Ф.И.О.)                                                                                                               </w:t>
      </w:r>
    </w:p>
    <w:p w14:paraId="76A20B8B" w14:textId="77777777" w:rsidR="004968B0" w:rsidRPr="004F0DC4" w:rsidRDefault="004968B0" w:rsidP="004968B0">
      <w:pPr>
        <w:suppressAutoHyphens/>
        <w:autoSpaceDE w:val="0"/>
        <w:autoSpaceDN w:val="0"/>
        <w:adjustRightInd w:val="0"/>
        <w:jc w:val="both"/>
        <w:rPr>
          <w:rFonts w:ascii="Tahoma" w:hAnsi="Tahoma" w:cs="Tahoma"/>
          <w:sz w:val="18"/>
          <w:szCs w:val="18"/>
        </w:rPr>
      </w:pPr>
      <w:r w:rsidRPr="004F0DC4">
        <w:rPr>
          <w:rFonts w:ascii="Tahoma" w:hAnsi="Tahoma" w:cs="Tahoma"/>
          <w:sz w:val="18"/>
          <w:szCs w:val="18"/>
        </w:rPr>
        <w:t xml:space="preserve">М.П.                                     </w:t>
      </w:r>
    </w:p>
    <w:p w14:paraId="37D81979" w14:textId="6E2ECDA9" w:rsidR="00D51DC9" w:rsidRDefault="00D51DC9" w:rsidP="009256FD">
      <w:pPr>
        <w:suppressAutoHyphens/>
        <w:rPr>
          <w:rFonts w:ascii="Tahoma" w:hAnsi="Tahoma" w:cs="Tahoma"/>
          <w:b/>
          <w:bCs/>
          <w:iCs/>
          <w:sz w:val="18"/>
          <w:szCs w:val="18"/>
        </w:rPr>
      </w:pPr>
    </w:p>
    <w:p w14:paraId="1494C3E8" w14:textId="10BE1A15" w:rsidR="00D51DC9" w:rsidRDefault="00D51DC9" w:rsidP="009256FD">
      <w:pPr>
        <w:suppressAutoHyphens/>
        <w:rPr>
          <w:rFonts w:ascii="Tahoma" w:hAnsi="Tahoma" w:cs="Tahoma"/>
          <w:b/>
          <w:bCs/>
          <w:iCs/>
          <w:sz w:val="18"/>
          <w:szCs w:val="18"/>
        </w:rPr>
      </w:pPr>
    </w:p>
    <w:p w14:paraId="67FB400C" w14:textId="22AAF2D7" w:rsidR="004968B0" w:rsidRDefault="004968B0" w:rsidP="009256FD">
      <w:pPr>
        <w:suppressAutoHyphens/>
        <w:rPr>
          <w:rFonts w:ascii="Tahoma" w:hAnsi="Tahoma" w:cs="Tahoma"/>
          <w:b/>
          <w:bCs/>
          <w:iCs/>
          <w:sz w:val="18"/>
          <w:szCs w:val="18"/>
        </w:rPr>
      </w:pPr>
    </w:p>
    <w:p w14:paraId="1332D5CF" w14:textId="2A3C5534" w:rsidR="00A23D19" w:rsidRDefault="00A23D19" w:rsidP="009256FD">
      <w:pPr>
        <w:suppressAutoHyphens/>
        <w:rPr>
          <w:rFonts w:ascii="Tahoma" w:hAnsi="Tahoma" w:cs="Tahoma"/>
          <w:b/>
          <w:bCs/>
          <w:iCs/>
          <w:sz w:val="18"/>
          <w:szCs w:val="18"/>
        </w:rPr>
      </w:pPr>
    </w:p>
    <w:p w14:paraId="679D6476" w14:textId="357BFD0A" w:rsidR="00A23D19" w:rsidRDefault="00A23D19" w:rsidP="009256FD">
      <w:pPr>
        <w:suppressAutoHyphens/>
        <w:rPr>
          <w:rFonts w:ascii="Tahoma" w:hAnsi="Tahoma" w:cs="Tahoma"/>
          <w:b/>
          <w:bCs/>
          <w:iCs/>
          <w:sz w:val="18"/>
          <w:szCs w:val="18"/>
        </w:rPr>
      </w:pPr>
    </w:p>
    <w:p w14:paraId="70A73F2C" w14:textId="77777777" w:rsidR="00A23D19" w:rsidRDefault="00A23D19" w:rsidP="009256FD">
      <w:pPr>
        <w:suppressAutoHyphens/>
        <w:rPr>
          <w:rFonts w:ascii="Tahoma" w:hAnsi="Tahoma" w:cs="Tahoma"/>
          <w:b/>
          <w:bCs/>
          <w:iCs/>
          <w:sz w:val="18"/>
          <w:szCs w:val="18"/>
        </w:rPr>
      </w:pPr>
    </w:p>
    <w:p w14:paraId="6B349DD5" w14:textId="77777777"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034E97A4" w14:textId="77777777" w:rsidR="008D610C" w:rsidRDefault="008D610C" w:rsidP="00444C92">
      <w:pPr>
        <w:ind w:firstLine="567"/>
        <w:jc w:val="both"/>
        <w:rPr>
          <w:rFonts w:ascii="Tahoma" w:hAnsi="Tahoma" w:cs="Tahoma"/>
          <w:b/>
          <w:kern w:val="28"/>
          <w:sz w:val="18"/>
          <w:szCs w:val="18"/>
        </w:rPr>
      </w:pPr>
    </w:p>
    <w:p w14:paraId="2C5B686C" w14:textId="77777777" w:rsidR="008D610C" w:rsidRDefault="008D610C" w:rsidP="008D610C">
      <w:pPr>
        <w:suppressAutoHyphens/>
        <w:jc w:val="both"/>
        <w:rPr>
          <w:rFonts w:ascii="Tahoma" w:hAnsi="Tahoma" w:cs="Tahoma"/>
          <w:sz w:val="18"/>
          <w:szCs w:val="18"/>
        </w:rPr>
      </w:pPr>
      <w:r>
        <w:rPr>
          <w:rFonts w:ascii="Tahoma" w:hAnsi="Tahoma" w:cs="Tahoma"/>
          <w:sz w:val="18"/>
          <w:szCs w:val="18"/>
        </w:rPr>
        <w:t>Контактные данные:</w:t>
      </w:r>
    </w:p>
    <w:p w14:paraId="49C1CA7B" w14:textId="77777777" w:rsidR="008D610C" w:rsidRPr="002B3387"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2B3387" w14:paraId="46BA9721"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8D610C" w:rsidRPr="002B3387" w14:paraId="4D5CD5A8"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7D7D7F78" w14:textId="77777777" w:rsidR="008D610C" w:rsidRDefault="008D610C" w:rsidP="008D610C">
      <w:pPr>
        <w:ind w:firstLine="567"/>
        <w:jc w:val="both"/>
        <w:rPr>
          <w:rFonts w:ascii="Tahoma" w:hAnsi="Tahoma" w:cs="Tahoma"/>
          <w:b/>
          <w:kern w:val="28"/>
          <w:sz w:val="18"/>
          <w:szCs w:val="18"/>
        </w:rPr>
      </w:pPr>
    </w:p>
    <w:p w14:paraId="0B2C3DCB" w14:textId="77777777" w:rsidR="008D610C" w:rsidRDefault="008D610C" w:rsidP="00444C92">
      <w:pPr>
        <w:ind w:firstLine="567"/>
        <w:jc w:val="both"/>
        <w:rPr>
          <w:rFonts w:ascii="Tahoma" w:hAnsi="Tahoma" w:cs="Tahoma"/>
          <w:b/>
          <w:kern w:val="28"/>
          <w:sz w:val="18"/>
          <w:szCs w:val="18"/>
        </w:rPr>
      </w:pPr>
    </w:p>
    <w:p w14:paraId="407CEF3A" w14:textId="21D889D4"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38209F5E" w14:textId="1FA204F3" w:rsidR="004F4EA0" w:rsidRPr="00990902" w:rsidRDefault="004F4EA0" w:rsidP="008D610C">
      <w:pPr>
        <w:suppressAutoHyphens/>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0CDBB91F" w14:textId="77777777" w:rsidR="00990902" w:rsidRDefault="00990902" w:rsidP="00764CB1">
      <w:pPr>
        <w:suppressAutoHyphens/>
        <w:jc w:val="center"/>
        <w:rPr>
          <w:rFonts w:ascii="Tahoma" w:hAnsi="Tahoma" w:cs="Tahoma"/>
          <w:b/>
          <w:bCs/>
          <w:sz w:val="16"/>
          <w:szCs w:val="16"/>
        </w:rPr>
      </w:pPr>
    </w:p>
    <w:p w14:paraId="4FFB501A" w14:textId="77777777" w:rsidR="00990902" w:rsidRDefault="00990902" w:rsidP="00764CB1">
      <w:pPr>
        <w:suppressAutoHyphens/>
        <w:jc w:val="center"/>
        <w:rPr>
          <w:rFonts w:ascii="Tahoma" w:hAnsi="Tahoma" w:cs="Tahoma"/>
          <w:b/>
          <w:bCs/>
          <w:sz w:val="16"/>
          <w:szCs w:val="16"/>
        </w:rPr>
      </w:pPr>
    </w:p>
    <w:p w14:paraId="773CD81F" w14:textId="77777777" w:rsidR="00990902" w:rsidRDefault="00990902" w:rsidP="00764CB1">
      <w:pPr>
        <w:suppressAutoHyphens/>
        <w:jc w:val="center"/>
        <w:rPr>
          <w:rFonts w:ascii="Tahoma" w:hAnsi="Tahoma" w:cs="Tahoma"/>
          <w:b/>
          <w:bCs/>
          <w:sz w:val="16"/>
          <w:szCs w:val="16"/>
        </w:rPr>
      </w:pPr>
    </w:p>
    <w:p w14:paraId="743C25EE" w14:textId="77777777" w:rsidR="00990902" w:rsidRDefault="00990902" w:rsidP="00764CB1">
      <w:pPr>
        <w:suppressAutoHyphens/>
        <w:jc w:val="center"/>
        <w:rPr>
          <w:rFonts w:ascii="Tahoma" w:hAnsi="Tahoma" w:cs="Tahoma"/>
          <w:b/>
          <w:bCs/>
          <w:sz w:val="16"/>
          <w:szCs w:val="16"/>
        </w:rPr>
      </w:pPr>
    </w:p>
    <w:p w14:paraId="701E46EF" w14:textId="1AA90454"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9E07D8">
          <w:footnotePr>
            <w:numFmt w:val="chicago"/>
          </w:footnotePr>
          <w:pgSz w:w="11906" w:h="16838"/>
          <w:pgMar w:top="284" w:right="567" w:bottom="709" w:left="1134" w:header="709" w:footer="0" w:gutter="0"/>
          <w:cols w:space="708"/>
          <w:docGrid w:linePitch="360"/>
        </w:sect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1B76D6B3"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563BF0">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990902" w14:paraId="2A0F2758" w14:textId="77777777" w:rsidTr="0093351D">
        <w:tc>
          <w:tcPr>
            <w:tcW w:w="879"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1EF74FA7" w:rsidR="0093351D" w:rsidRPr="00990902" w:rsidRDefault="00FB197C" w:rsidP="00835796">
            <w:pPr>
              <w:suppressAutoHyphens/>
              <w:jc w:val="center"/>
              <w:rPr>
                <w:rFonts w:ascii="Tahoma" w:hAnsi="Tahoma" w:cs="Tahoma"/>
                <w:b/>
                <w:bCs/>
                <w:sz w:val="16"/>
                <w:szCs w:val="16"/>
              </w:rPr>
            </w:pPr>
            <w:r w:rsidRPr="00DD3140">
              <w:rPr>
                <w:rFonts w:ascii="Tahoma" w:hAnsi="Tahoma" w:cs="Tahoma"/>
                <w:b/>
                <w:bCs/>
                <w:sz w:val="16"/>
                <w:szCs w:val="16"/>
                <w:highlight w:val="lightGray"/>
              </w:rPr>
              <w:t>Номер Договора/</w:t>
            </w:r>
            <w:r w:rsidRPr="00DD3140">
              <w:rPr>
                <w:rFonts w:ascii="Tahoma" w:hAnsi="Tahoma" w:cs="Tahoma"/>
                <w:b/>
                <w:bCs/>
                <w:sz w:val="16"/>
                <w:szCs w:val="16"/>
                <w:highlight w:val="lightGray"/>
              </w:rPr>
              <w:br/>
            </w:r>
            <w:r w:rsidR="0093351D" w:rsidRPr="00DD3140">
              <w:rPr>
                <w:rFonts w:ascii="Tahoma" w:hAnsi="Tahoma" w:cs="Tahoma"/>
                <w:b/>
                <w:bCs/>
                <w:sz w:val="16"/>
                <w:szCs w:val="16"/>
                <w:highlight w:val="lightGray"/>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283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83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226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2552"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93351D">
        <w:tc>
          <w:tcPr>
            <w:tcW w:w="879"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2835" w:type="dxa"/>
          </w:tcPr>
          <w:p w14:paraId="5B9D0055" w14:textId="77777777" w:rsidR="0093351D" w:rsidRPr="00990902" w:rsidRDefault="0093351D" w:rsidP="00E453F2">
            <w:pPr>
              <w:rPr>
                <w:rFonts w:ascii="Tahoma" w:hAnsi="Tahoma" w:cs="Tahoma"/>
                <w:sz w:val="16"/>
                <w:szCs w:val="16"/>
              </w:rPr>
            </w:pPr>
          </w:p>
        </w:tc>
        <w:tc>
          <w:tcPr>
            <w:tcW w:w="2835" w:type="dxa"/>
          </w:tcPr>
          <w:p w14:paraId="31229A64" w14:textId="77777777" w:rsidR="0093351D" w:rsidRPr="00990902" w:rsidRDefault="0093351D" w:rsidP="00E453F2">
            <w:pPr>
              <w:rPr>
                <w:rFonts w:ascii="Tahoma" w:hAnsi="Tahoma" w:cs="Tahoma"/>
                <w:sz w:val="16"/>
                <w:szCs w:val="16"/>
              </w:rPr>
            </w:pPr>
          </w:p>
        </w:tc>
        <w:tc>
          <w:tcPr>
            <w:tcW w:w="2268" w:type="dxa"/>
          </w:tcPr>
          <w:p w14:paraId="1789BC2E" w14:textId="77777777" w:rsidR="0093351D" w:rsidRPr="00990902" w:rsidRDefault="0093351D" w:rsidP="00E453F2">
            <w:pPr>
              <w:rPr>
                <w:rFonts w:ascii="Tahoma" w:hAnsi="Tahoma" w:cs="Tahoma"/>
                <w:sz w:val="16"/>
                <w:szCs w:val="16"/>
              </w:rPr>
            </w:pPr>
          </w:p>
        </w:tc>
        <w:tc>
          <w:tcPr>
            <w:tcW w:w="2552" w:type="dxa"/>
          </w:tcPr>
          <w:p w14:paraId="1A04FFFD" w14:textId="77777777" w:rsidR="0093351D" w:rsidRPr="00990902" w:rsidRDefault="0093351D" w:rsidP="00E453F2">
            <w:pPr>
              <w:rPr>
                <w:rFonts w:ascii="Tahoma" w:hAnsi="Tahoma" w:cs="Tahoma"/>
                <w:sz w:val="16"/>
                <w:szCs w:val="16"/>
              </w:rPr>
            </w:pPr>
          </w:p>
        </w:tc>
        <w:tc>
          <w:tcPr>
            <w:tcW w:w="255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93351D">
        <w:tc>
          <w:tcPr>
            <w:tcW w:w="879"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2835" w:type="dxa"/>
          </w:tcPr>
          <w:p w14:paraId="40496BBB" w14:textId="77777777" w:rsidR="0093351D" w:rsidRPr="00990902" w:rsidRDefault="0093351D" w:rsidP="00E453F2">
            <w:pPr>
              <w:rPr>
                <w:rFonts w:ascii="Tahoma" w:hAnsi="Tahoma" w:cs="Tahoma"/>
                <w:sz w:val="16"/>
                <w:szCs w:val="16"/>
              </w:rPr>
            </w:pPr>
          </w:p>
        </w:tc>
        <w:tc>
          <w:tcPr>
            <w:tcW w:w="2835" w:type="dxa"/>
          </w:tcPr>
          <w:p w14:paraId="5BB6CA3C" w14:textId="77777777" w:rsidR="0093351D" w:rsidRPr="00990902" w:rsidRDefault="0093351D" w:rsidP="00E453F2">
            <w:pPr>
              <w:rPr>
                <w:rFonts w:ascii="Tahoma" w:hAnsi="Tahoma" w:cs="Tahoma"/>
                <w:sz w:val="16"/>
                <w:szCs w:val="16"/>
              </w:rPr>
            </w:pPr>
          </w:p>
        </w:tc>
        <w:tc>
          <w:tcPr>
            <w:tcW w:w="2268" w:type="dxa"/>
          </w:tcPr>
          <w:p w14:paraId="0E794FD1" w14:textId="77777777" w:rsidR="0093351D" w:rsidRPr="00990902" w:rsidRDefault="0093351D" w:rsidP="00E453F2">
            <w:pPr>
              <w:rPr>
                <w:rFonts w:ascii="Tahoma" w:hAnsi="Tahoma" w:cs="Tahoma"/>
                <w:sz w:val="16"/>
                <w:szCs w:val="16"/>
              </w:rPr>
            </w:pPr>
          </w:p>
        </w:tc>
        <w:tc>
          <w:tcPr>
            <w:tcW w:w="2552" w:type="dxa"/>
          </w:tcPr>
          <w:p w14:paraId="5EF7CD9B" w14:textId="77777777" w:rsidR="0093351D" w:rsidRPr="00990902" w:rsidRDefault="0093351D" w:rsidP="00E453F2">
            <w:pPr>
              <w:rPr>
                <w:rFonts w:ascii="Tahoma" w:hAnsi="Tahoma" w:cs="Tahoma"/>
                <w:sz w:val="16"/>
                <w:szCs w:val="16"/>
              </w:rPr>
            </w:pPr>
          </w:p>
        </w:tc>
        <w:tc>
          <w:tcPr>
            <w:tcW w:w="255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93351D">
        <w:tc>
          <w:tcPr>
            <w:tcW w:w="879"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2835" w:type="dxa"/>
          </w:tcPr>
          <w:p w14:paraId="3A2B46E2" w14:textId="77777777" w:rsidR="0093351D" w:rsidRPr="00990902" w:rsidRDefault="0093351D" w:rsidP="00E453F2">
            <w:pPr>
              <w:rPr>
                <w:rFonts w:ascii="Tahoma" w:hAnsi="Tahoma" w:cs="Tahoma"/>
                <w:sz w:val="16"/>
                <w:szCs w:val="16"/>
              </w:rPr>
            </w:pPr>
          </w:p>
        </w:tc>
        <w:tc>
          <w:tcPr>
            <w:tcW w:w="2835" w:type="dxa"/>
          </w:tcPr>
          <w:p w14:paraId="294B2604" w14:textId="77777777" w:rsidR="0093351D" w:rsidRPr="00990902" w:rsidRDefault="0093351D" w:rsidP="00E453F2">
            <w:pPr>
              <w:rPr>
                <w:rFonts w:ascii="Tahoma" w:hAnsi="Tahoma" w:cs="Tahoma"/>
                <w:sz w:val="16"/>
                <w:szCs w:val="16"/>
              </w:rPr>
            </w:pPr>
          </w:p>
        </w:tc>
        <w:tc>
          <w:tcPr>
            <w:tcW w:w="2268" w:type="dxa"/>
          </w:tcPr>
          <w:p w14:paraId="42FE4018" w14:textId="77777777" w:rsidR="0093351D" w:rsidRPr="00990902" w:rsidRDefault="0093351D" w:rsidP="00E453F2">
            <w:pPr>
              <w:rPr>
                <w:rFonts w:ascii="Tahoma" w:hAnsi="Tahoma" w:cs="Tahoma"/>
                <w:sz w:val="16"/>
                <w:szCs w:val="16"/>
              </w:rPr>
            </w:pPr>
          </w:p>
        </w:tc>
        <w:tc>
          <w:tcPr>
            <w:tcW w:w="2552" w:type="dxa"/>
          </w:tcPr>
          <w:p w14:paraId="2EEDADFD" w14:textId="77777777" w:rsidR="0093351D" w:rsidRPr="00990902" w:rsidRDefault="0093351D" w:rsidP="00E453F2">
            <w:pPr>
              <w:rPr>
                <w:rFonts w:ascii="Tahoma" w:hAnsi="Tahoma" w:cs="Tahoma"/>
                <w:sz w:val="16"/>
                <w:szCs w:val="16"/>
              </w:rPr>
            </w:pPr>
          </w:p>
        </w:tc>
        <w:tc>
          <w:tcPr>
            <w:tcW w:w="255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93351D">
        <w:tc>
          <w:tcPr>
            <w:tcW w:w="879"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2835" w:type="dxa"/>
          </w:tcPr>
          <w:p w14:paraId="4A5F5619" w14:textId="77777777" w:rsidR="0093351D" w:rsidRPr="00990902" w:rsidRDefault="0093351D" w:rsidP="00E453F2">
            <w:pPr>
              <w:rPr>
                <w:rFonts w:ascii="Tahoma" w:hAnsi="Tahoma" w:cs="Tahoma"/>
                <w:sz w:val="16"/>
                <w:szCs w:val="16"/>
              </w:rPr>
            </w:pPr>
          </w:p>
        </w:tc>
        <w:tc>
          <w:tcPr>
            <w:tcW w:w="2835" w:type="dxa"/>
          </w:tcPr>
          <w:p w14:paraId="4676DECA" w14:textId="77777777" w:rsidR="0093351D" w:rsidRPr="00990902" w:rsidRDefault="0093351D" w:rsidP="00E453F2">
            <w:pPr>
              <w:rPr>
                <w:rFonts w:ascii="Tahoma" w:hAnsi="Tahoma" w:cs="Tahoma"/>
                <w:sz w:val="16"/>
                <w:szCs w:val="16"/>
              </w:rPr>
            </w:pPr>
          </w:p>
        </w:tc>
        <w:tc>
          <w:tcPr>
            <w:tcW w:w="2268" w:type="dxa"/>
          </w:tcPr>
          <w:p w14:paraId="594DCE36" w14:textId="77777777" w:rsidR="0093351D" w:rsidRPr="00990902" w:rsidRDefault="0093351D" w:rsidP="00E453F2">
            <w:pPr>
              <w:rPr>
                <w:rFonts w:ascii="Tahoma" w:hAnsi="Tahoma" w:cs="Tahoma"/>
                <w:sz w:val="16"/>
                <w:szCs w:val="16"/>
              </w:rPr>
            </w:pPr>
          </w:p>
        </w:tc>
        <w:tc>
          <w:tcPr>
            <w:tcW w:w="2552" w:type="dxa"/>
          </w:tcPr>
          <w:p w14:paraId="18ECDDDD" w14:textId="77777777" w:rsidR="0093351D" w:rsidRPr="00990902" w:rsidRDefault="0093351D" w:rsidP="00E453F2">
            <w:pPr>
              <w:rPr>
                <w:rFonts w:ascii="Tahoma" w:hAnsi="Tahoma" w:cs="Tahoma"/>
                <w:sz w:val="16"/>
                <w:szCs w:val="16"/>
              </w:rPr>
            </w:pPr>
          </w:p>
        </w:tc>
        <w:tc>
          <w:tcPr>
            <w:tcW w:w="255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6DAC0BB8" w14:textId="77777777" w:rsidR="001A588B" w:rsidRPr="00876BB5" w:rsidRDefault="001A588B" w:rsidP="001A588B">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90902" w:rsidRDefault="0093351D" w:rsidP="00950485">
      <w:pPr>
        <w:widowControl w:val="0"/>
        <w:tabs>
          <w:tab w:val="left" w:pos="1134"/>
        </w:tabs>
        <w:spacing w:before="120"/>
        <w:contextualSpacing/>
        <w:jc w:val="both"/>
        <w:rPr>
          <w:rFonts w:ascii="Tahoma" w:hAnsi="Tahoma" w:cs="Tahoma"/>
          <w:b/>
          <w:sz w:val="16"/>
          <w:szCs w:val="16"/>
        </w:rPr>
      </w:pPr>
    </w:p>
    <w:p w14:paraId="3039058A"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12AACB" w14:textId="77777777" w:rsidR="00FE50F4" w:rsidRPr="009E1BBD" w:rsidRDefault="00FE50F4" w:rsidP="00FE50F4">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FECD91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C52384D"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46CB19"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1BEA51E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A416B8" w14:textId="35A7C6F9" w:rsidR="00272BFE" w:rsidRPr="00835796" w:rsidRDefault="00272BFE" w:rsidP="00272BFE">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Pr>
          <w:rFonts w:ascii="Tahoma" w:hAnsi="Tahoma" w:cs="Tahoma"/>
          <w:b/>
          <w:bCs/>
          <w:iCs/>
          <w:sz w:val="18"/>
          <w:szCs w:val="18"/>
        </w:rPr>
        <w:lastRenderedPageBreak/>
        <w:t>Приложение №</w:t>
      </w:r>
      <w:r w:rsidR="0067799B">
        <w:rPr>
          <w:rFonts w:ascii="Tahoma" w:hAnsi="Tahoma" w:cs="Tahoma"/>
          <w:b/>
          <w:bCs/>
          <w:iCs/>
          <w:sz w:val="18"/>
          <w:szCs w:val="18"/>
        </w:rPr>
        <w:t xml:space="preserve"> </w:t>
      </w:r>
      <w:bookmarkStart w:id="0" w:name="_GoBack"/>
      <w:bookmarkEnd w:id="0"/>
      <w:r>
        <w:rPr>
          <w:rFonts w:ascii="Tahoma" w:hAnsi="Tahoma" w:cs="Tahoma"/>
          <w:b/>
          <w:bCs/>
          <w:iCs/>
          <w:sz w:val="18"/>
          <w:szCs w:val="18"/>
        </w:rPr>
        <w:t>5</w:t>
      </w:r>
    </w:p>
    <w:p w14:paraId="1708551B" w14:textId="77777777" w:rsidR="00272BFE" w:rsidRPr="00876BB5" w:rsidRDefault="00272BFE" w:rsidP="00272BFE">
      <w:pPr>
        <w:suppressAutoHyphens/>
        <w:jc w:val="center"/>
        <w:rPr>
          <w:rFonts w:ascii="Tahoma" w:hAnsi="Tahoma" w:cs="Tahoma"/>
          <w:snapToGrid w:val="0"/>
          <w:sz w:val="18"/>
          <w:szCs w:val="18"/>
        </w:rPr>
      </w:pPr>
      <w:r w:rsidRPr="00876BB5">
        <w:rPr>
          <w:rFonts w:ascii="Tahoma" w:hAnsi="Tahoma" w:cs="Tahoma"/>
          <w:snapToGrid w:val="0"/>
          <w:sz w:val="18"/>
          <w:szCs w:val="18"/>
        </w:rPr>
        <w:t>Форма Справки о кадровых ресурсах</w:t>
      </w:r>
    </w:p>
    <w:p w14:paraId="35B5B27E" w14:textId="77777777" w:rsidR="00272BFE" w:rsidRPr="00876BB5" w:rsidRDefault="00272BFE" w:rsidP="00272BFE">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168D62C5" w14:textId="77777777" w:rsidR="00272BFE" w:rsidRPr="00876BB5" w:rsidRDefault="00272BFE" w:rsidP="00272BFE">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272BFE" w:rsidRPr="00876BB5" w14:paraId="33B418DF" w14:textId="77777777" w:rsidTr="00FC4E09">
        <w:trPr>
          <w:trHeight w:val="601"/>
        </w:trPr>
        <w:tc>
          <w:tcPr>
            <w:tcW w:w="264" w:type="pct"/>
            <w:vMerge w:val="restart"/>
            <w:shd w:val="clear" w:color="auto" w:fill="E7E6E6"/>
            <w:vAlign w:val="center"/>
          </w:tcPr>
          <w:p w14:paraId="4912CE9F"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w:t>
            </w:r>
            <w:r w:rsidRPr="00876BB5">
              <w:rPr>
                <w:rFonts w:ascii="Tahoma" w:hAnsi="Tahoma" w:cs="Tahoma"/>
                <w:sz w:val="18"/>
                <w:szCs w:val="18"/>
              </w:rPr>
              <w:br/>
              <w:t>п/п</w:t>
            </w:r>
          </w:p>
        </w:tc>
        <w:tc>
          <w:tcPr>
            <w:tcW w:w="405" w:type="pct"/>
            <w:vMerge w:val="restart"/>
            <w:shd w:val="clear" w:color="auto" w:fill="E7E6E6"/>
            <w:vAlign w:val="center"/>
          </w:tcPr>
          <w:p w14:paraId="718D864C"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Должность сотрудников</w:t>
            </w:r>
          </w:p>
        </w:tc>
        <w:tc>
          <w:tcPr>
            <w:tcW w:w="444" w:type="pct"/>
            <w:vMerge w:val="restart"/>
            <w:shd w:val="clear" w:color="auto" w:fill="E7E6E6"/>
            <w:vAlign w:val="center"/>
          </w:tcPr>
          <w:p w14:paraId="5D65F7F6"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Фамилия, имя, отчество сотрудника</w:t>
            </w:r>
          </w:p>
        </w:tc>
        <w:tc>
          <w:tcPr>
            <w:tcW w:w="697" w:type="pct"/>
            <w:vMerge w:val="restart"/>
            <w:shd w:val="clear" w:color="auto" w:fill="E7E6E6"/>
            <w:vAlign w:val="center"/>
          </w:tcPr>
          <w:p w14:paraId="2BE67701"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437024A6"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403AD27D"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2BA9EB9D" w14:textId="77777777" w:rsidR="00272BFE" w:rsidRPr="00876BB5" w:rsidRDefault="00272BFE" w:rsidP="00FC4E09">
            <w:pPr>
              <w:suppressAutoHyphens/>
              <w:jc w:val="center"/>
              <w:rPr>
                <w:rFonts w:ascii="Tahoma" w:hAnsi="Tahoma" w:cs="Tahoma"/>
                <w:sz w:val="18"/>
                <w:szCs w:val="18"/>
              </w:rPr>
            </w:pPr>
          </w:p>
          <w:p w14:paraId="30C0B696" w14:textId="77777777" w:rsidR="00272BFE" w:rsidRDefault="00272BFE" w:rsidP="00FC4E09">
            <w:pPr>
              <w:suppressAutoHyphens/>
              <w:jc w:val="center"/>
              <w:rPr>
                <w:rFonts w:ascii="Tahoma" w:hAnsi="Tahoma" w:cs="Tahoma"/>
                <w:sz w:val="18"/>
                <w:szCs w:val="18"/>
              </w:rPr>
            </w:pPr>
          </w:p>
          <w:p w14:paraId="6C295615"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08D8494F" w14:textId="77777777" w:rsidR="00272BFE" w:rsidRPr="00876BB5" w:rsidRDefault="00272BFE" w:rsidP="00FC4E09">
            <w:pPr>
              <w:suppressAutoHyphens/>
              <w:jc w:val="center"/>
              <w:rPr>
                <w:rFonts w:ascii="Tahoma" w:hAnsi="Tahoma" w:cs="Tahoma"/>
                <w:sz w:val="18"/>
                <w:szCs w:val="18"/>
              </w:rPr>
            </w:pPr>
          </w:p>
          <w:p w14:paraId="6C8121E8"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i/>
                <w:sz w:val="18"/>
                <w:szCs w:val="18"/>
              </w:rPr>
              <w:t>Количество специалистов, занятых в выполнении работ по предмету закупки</w:t>
            </w:r>
          </w:p>
          <w:p w14:paraId="30FEA2B0" w14:textId="77777777" w:rsidR="00272BFE" w:rsidRPr="00876BB5" w:rsidRDefault="00272BFE" w:rsidP="00FC4E09">
            <w:pPr>
              <w:suppressAutoHyphens/>
              <w:jc w:val="center"/>
              <w:rPr>
                <w:rFonts w:ascii="Tahoma" w:hAnsi="Tahoma" w:cs="Tahoma"/>
                <w:sz w:val="18"/>
                <w:szCs w:val="18"/>
              </w:rPr>
            </w:pPr>
          </w:p>
        </w:tc>
      </w:tr>
      <w:tr w:rsidR="00272BFE" w:rsidRPr="00876BB5" w14:paraId="18679285" w14:textId="77777777" w:rsidTr="00FC4E09">
        <w:trPr>
          <w:trHeight w:val="929"/>
        </w:trPr>
        <w:tc>
          <w:tcPr>
            <w:tcW w:w="264" w:type="pct"/>
            <w:vMerge/>
            <w:shd w:val="clear" w:color="auto" w:fill="E7E6E6"/>
            <w:vAlign w:val="center"/>
          </w:tcPr>
          <w:p w14:paraId="1F2B022C" w14:textId="77777777" w:rsidR="00272BFE" w:rsidRPr="00876BB5" w:rsidRDefault="00272BFE" w:rsidP="00FC4E09">
            <w:pPr>
              <w:suppressAutoHyphens/>
              <w:jc w:val="center"/>
              <w:rPr>
                <w:rFonts w:ascii="Tahoma" w:hAnsi="Tahoma" w:cs="Tahoma"/>
                <w:sz w:val="18"/>
                <w:szCs w:val="18"/>
              </w:rPr>
            </w:pPr>
          </w:p>
        </w:tc>
        <w:tc>
          <w:tcPr>
            <w:tcW w:w="405" w:type="pct"/>
            <w:vMerge/>
            <w:shd w:val="clear" w:color="auto" w:fill="E7E6E6"/>
            <w:vAlign w:val="center"/>
          </w:tcPr>
          <w:p w14:paraId="4FFF1FAF" w14:textId="77777777" w:rsidR="00272BFE" w:rsidRPr="00876BB5" w:rsidRDefault="00272BFE" w:rsidP="00FC4E09">
            <w:pPr>
              <w:suppressAutoHyphens/>
              <w:jc w:val="center"/>
              <w:rPr>
                <w:rFonts w:ascii="Tahoma" w:hAnsi="Tahoma" w:cs="Tahoma"/>
                <w:sz w:val="18"/>
                <w:szCs w:val="18"/>
              </w:rPr>
            </w:pPr>
          </w:p>
        </w:tc>
        <w:tc>
          <w:tcPr>
            <w:tcW w:w="444" w:type="pct"/>
            <w:vMerge/>
            <w:shd w:val="clear" w:color="auto" w:fill="E7E6E6"/>
            <w:vAlign w:val="center"/>
          </w:tcPr>
          <w:p w14:paraId="096F6447" w14:textId="77777777" w:rsidR="00272BFE" w:rsidRPr="00876BB5" w:rsidRDefault="00272BFE" w:rsidP="00FC4E09">
            <w:pPr>
              <w:suppressAutoHyphens/>
              <w:jc w:val="center"/>
              <w:rPr>
                <w:rFonts w:ascii="Tahoma" w:hAnsi="Tahoma" w:cs="Tahoma"/>
                <w:sz w:val="18"/>
                <w:szCs w:val="18"/>
              </w:rPr>
            </w:pPr>
          </w:p>
        </w:tc>
        <w:tc>
          <w:tcPr>
            <w:tcW w:w="697" w:type="pct"/>
            <w:vMerge/>
            <w:shd w:val="clear" w:color="auto" w:fill="E7E6E6"/>
            <w:vAlign w:val="center"/>
          </w:tcPr>
          <w:p w14:paraId="1166BA42" w14:textId="77777777" w:rsidR="00272BFE" w:rsidRPr="00876BB5" w:rsidRDefault="00272BFE" w:rsidP="00FC4E09">
            <w:pPr>
              <w:suppressAutoHyphens/>
              <w:jc w:val="center"/>
              <w:rPr>
                <w:rFonts w:ascii="Tahoma" w:hAnsi="Tahoma" w:cs="Tahoma"/>
                <w:sz w:val="18"/>
                <w:szCs w:val="18"/>
              </w:rPr>
            </w:pPr>
          </w:p>
        </w:tc>
        <w:tc>
          <w:tcPr>
            <w:tcW w:w="494" w:type="pct"/>
            <w:vMerge/>
            <w:shd w:val="clear" w:color="auto" w:fill="E7E6E6"/>
            <w:vAlign w:val="center"/>
          </w:tcPr>
          <w:p w14:paraId="2D042DE0" w14:textId="77777777" w:rsidR="00272BFE" w:rsidRPr="00876BB5" w:rsidRDefault="00272BFE" w:rsidP="00FC4E09">
            <w:pPr>
              <w:suppressAutoHyphens/>
              <w:jc w:val="center"/>
              <w:rPr>
                <w:rFonts w:ascii="Tahoma" w:hAnsi="Tahoma" w:cs="Tahoma"/>
                <w:sz w:val="18"/>
                <w:szCs w:val="18"/>
              </w:rPr>
            </w:pPr>
          </w:p>
        </w:tc>
        <w:tc>
          <w:tcPr>
            <w:tcW w:w="637" w:type="pct"/>
            <w:vMerge/>
            <w:shd w:val="clear" w:color="auto" w:fill="E7E6E6"/>
            <w:vAlign w:val="center"/>
          </w:tcPr>
          <w:p w14:paraId="1460B12F" w14:textId="77777777" w:rsidR="00272BFE" w:rsidRPr="00876BB5" w:rsidRDefault="00272BFE" w:rsidP="00FC4E09">
            <w:pPr>
              <w:suppressAutoHyphens/>
              <w:jc w:val="center"/>
              <w:rPr>
                <w:rFonts w:ascii="Tahoma" w:hAnsi="Tahoma" w:cs="Tahoma"/>
                <w:sz w:val="18"/>
                <w:szCs w:val="18"/>
              </w:rPr>
            </w:pPr>
          </w:p>
        </w:tc>
        <w:tc>
          <w:tcPr>
            <w:tcW w:w="691" w:type="pct"/>
            <w:vMerge/>
            <w:shd w:val="clear" w:color="auto" w:fill="E7E6E6"/>
          </w:tcPr>
          <w:p w14:paraId="5C7A2480" w14:textId="77777777" w:rsidR="00272BFE" w:rsidRPr="00876BB5" w:rsidRDefault="00272BFE" w:rsidP="00FC4E09">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54D726D4" w14:textId="77777777" w:rsidR="00272BFE" w:rsidRPr="00876BB5" w:rsidRDefault="00272BFE" w:rsidP="00FC4E09">
            <w:pPr>
              <w:suppressAutoHyphens/>
              <w:jc w:val="center"/>
              <w:rPr>
                <w:rFonts w:ascii="Tahoma" w:hAnsi="Tahoma" w:cs="Tahoma"/>
                <w:i/>
                <w:sz w:val="18"/>
                <w:szCs w:val="18"/>
              </w:rPr>
            </w:pPr>
            <w:r w:rsidRPr="00876BB5">
              <w:rPr>
                <w:rFonts w:ascii="Tahoma" w:hAnsi="Tahoma" w:cs="Tahoma"/>
                <w:i/>
                <w:sz w:val="18"/>
                <w:szCs w:val="18"/>
              </w:rPr>
              <w:t>Собственные</w:t>
            </w:r>
          </w:p>
          <w:p w14:paraId="5CF9752C" w14:textId="77777777" w:rsidR="00272BFE" w:rsidRPr="00876BB5" w:rsidRDefault="00272BFE" w:rsidP="00FC4E09">
            <w:pPr>
              <w:suppressAutoHyphens/>
              <w:jc w:val="center"/>
              <w:rPr>
                <w:rFonts w:ascii="Tahoma" w:hAnsi="Tahoma" w:cs="Tahoma"/>
                <w:i/>
                <w:sz w:val="18"/>
                <w:szCs w:val="18"/>
              </w:rPr>
            </w:pPr>
            <w:r w:rsidRPr="00876BB5">
              <w:rPr>
                <w:rFonts w:ascii="Tahoma" w:hAnsi="Tahoma" w:cs="Tahoma"/>
                <w:i/>
                <w:sz w:val="18"/>
                <w:szCs w:val="18"/>
              </w:rPr>
              <w:t>трудовые ресурсы</w:t>
            </w:r>
          </w:p>
          <w:p w14:paraId="6910F0E0" w14:textId="77777777" w:rsidR="00272BFE" w:rsidRPr="00876BB5" w:rsidDel="00340019" w:rsidRDefault="00272BFE" w:rsidP="00FC4E09">
            <w:pPr>
              <w:suppressAutoHyphens/>
              <w:jc w:val="center"/>
              <w:rPr>
                <w:rFonts w:ascii="Tahoma" w:hAnsi="Tahoma" w:cs="Tahoma"/>
                <w:sz w:val="18"/>
                <w:szCs w:val="18"/>
              </w:rPr>
            </w:pPr>
            <w:r w:rsidRPr="00876BB5">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49F59DB0" w14:textId="77777777" w:rsidR="00272BFE" w:rsidRPr="00876BB5" w:rsidRDefault="00272BFE" w:rsidP="00FC4E09">
            <w:pPr>
              <w:suppressAutoHyphens/>
              <w:jc w:val="center"/>
              <w:rPr>
                <w:rFonts w:ascii="Tahoma" w:hAnsi="Tahoma" w:cs="Tahoma"/>
                <w:i/>
                <w:sz w:val="18"/>
                <w:szCs w:val="18"/>
              </w:rPr>
            </w:pPr>
            <w:r w:rsidRPr="00876BB5">
              <w:rPr>
                <w:rFonts w:ascii="Tahoma" w:hAnsi="Tahoma" w:cs="Tahoma"/>
                <w:i/>
                <w:sz w:val="18"/>
                <w:szCs w:val="18"/>
              </w:rPr>
              <w:t>Привлеченные трудовые</w:t>
            </w:r>
          </w:p>
          <w:p w14:paraId="6EAF3A62" w14:textId="77777777" w:rsidR="00272BFE" w:rsidRPr="00876BB5" w:rsidRDefault="00272BFE" w:rsidP="00FC4E09">
            <w:pPr>
              <w:suppressAutoHyphens/>
              <w:jc w:val="center"/>
              <w:rPr>
                <w:rFonts w:ascii="Tahoma" w:hAnsi="Tahoma" w:cs="Tahoma"/>
                <w:i/>
                <w:sz w:val="18"/>
                <w:szCs w:val="18"/>
              </w:rPr>
            </w:pPr>
            <w:r w:rsidRPr="00876BB5">
              <w:rPr>
                <w:rFonts w:ascii="Tahoma" w:hAnsi="Tahoma" w:cs="Tahoma"/>
                <w:i/>
                <w:sz w:val="18"/>
                <w:szCs w:val="18"/>
              </w:rPr>
              <w:t>ресурсы</w:t>
            </w:r>
          </w:p>
          <w:p w14:paraId="535FAC73" w14:textId="77777777" w:rsidR="00272BFE" w:rsidRPr="00876BB5" w:rsidRDefault="00272BFE" w:rsidP="00FC4E09">
            <w:pPr>
              <w:suppressAutoHyphens/>
              <w:jc w:val="center"/>
              <w:rPr>
                <w:rFonts w:ascii="Tahoma" w:hAnsi="Tahoma" w:cs="Tahoma"/>
                <w:i/>
                <w:sz w:val="18"/>
                <w:szCs w:val="18"/>
              </w:rPr>
            </w:pPr>
            <w:r w:rsidRPr="00876BB5">
              <w:rPr>
                <w:rFonts w:ascii="Tahoma" w:hAnsi="Tahoma" w:cs="Tahoma"/>
                <w:i/>
                <w:sz w:val="18"/>
                <w:szCs w:val="18"/>
              </w:rPr>
              <w:t>(да/нет)</w:t>
            </w:r>
          </w:p>
        </w:tc>
      </w:tr>
      <w:tr w:rsidR="00272BFE" w:rsidRPr="00876BB5" w14:paraId="13979468" w14:textId="77777777" w:rsidTr="00FC4E09">
        <w:trPr>
          <w:trHeight w:val="245"/>
        </w:trPr>
        <w:tc>
          <w:tcPr>
            <w:tcW w:w="264" w:type="pct"/>
            <w:vAlign w:val="center"/>
          </w:tcPr>
          <w:p w14:paraId="586CAA84"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1</w:t>
            </w:r>
          </w:p>
        </w:tc>
        <w:tc>
          <w:tcPr>
            <w:tcW w:w="405" w:type="pct"/>
            <w:vAlign w:val="center"/>
          </w:tcPr>
          <w:p w14:paraId="5BD67E9D"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2</w:t>
            </w:r>
          </w:p>
        </w:tc>
        <w:tc>
          <w:tcPr>
            <w:tcW w:w="444" w:type="pct"/>
            <w:vAlign w:val="center"/>
          </w:tcPr>
          <w:p w14:paraId="4EC4461E"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3</w:t>
            </w:r>
          </w:p>
        </w:tc>
        <w:tc>
          <w:tcPr>
            <w:tcW w:w="697" w:type="pct"/>
            <w:vAlign w:val="center"/>
          </w:tcPr>
          <w:p w14:paraId="5AC2DB1E"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4</w:t>
            </w:r>
          </w:p>
        </w:tc>
        <w:tc>
          <w:tcPr>
            <w:tcW w:w="494" w:type="pct"/>
            <w:vAlign w:val="center"/>
          </w:tcPr>
          <w:p w14:paraId="005CEF29"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5</w:t>
            </w:r>
          </w:p>
        </w:tc>
        <w:tc>
          <w:tcPr>
            <w:tcW w:w="637" w:type="pct"/>
            <w:vAlign w:val="center"/>
          </w:tcPr>
          <w:p w14:paraId="084FA288"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6</w:t>
            </w:r>
          </w:p>
        </w:tc>
        <w:tc>
          <w:tcPr>
            <w:tcW w:w="691" w:type="pct"/>
          </w:tcPr>
          <w:p w14:paraId="721AFC71"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7</w:t>
            </w:r>
          </w:p>
        </w:tc>
        <w:tc>
          <w:tcPr>
            <w:tcW w:w="747" w:type="pct"/>
            <w:tcBorders>
              <w:right w:val="single" w:sz="4" w:space="0" w:color="000000"/>
            </w:tcBorders>
            <w:vAlign w:val="center"/>
          </w:tcPr>
          <w:p w14:paraId="10537CBF"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8</w:t>
            </w:r>
          </w:p>
        </w:tc>
        <w:tc>
          <w:tcPr>
            <w:tcW w:w="621" w:type="pct"/>
            <w:tcBorders>
              <w:left w:val="single" w:sz="4" w:space="0" w:color="000000"/>
            </w:tcBorders>
            <w:vAlign w:val="center"/>
          </w:tcPr>
          <w:p w14:paraId="6DE55FC2"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9</w:t>
            </w:r>
          </w:p>
        </w:tc>
      </w:tr>
      <w:tr w:rsidR="00272BFE" w:rsidRPr="00876BB5" w14:paraId="3E20E933" w14:textId="77777777" w:rsidTr="00FC4E09">
        <w:tc>
          <w:tcPr>
            <w:tcW w:w="264" w:type="pct"/>
            <w:vAlign w:val="center"/>
          </w:tcPr>
          <w:p w14:paraId="3925283B" w14:textId="77777777" w:rsidR="00272BFE" w:rsidRPr="00876BB5" w:rsidRDefault="00272BFE" w:rsidP="00272BFE">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61854017" w14:textId="77777777" w:rsidR="00272BFE" w:rsidRPr="00876BB5" w:rsidRDefault="00272BFE" w:rsidP="00FC4E09">
            <w:pPr>
              <w:jc w:val="center"/>
              <w:rPr>
                <w:rFonts w:ascii="Tahoma" w:hAnsi="Tahoma" w:cs="Tahoma"/>
                <w:sz w:val="18"/>
                <w:szCs w:val="18"/>
              </w:rPr>
            </w:pPr>
          </w:p>
        </w:tc>
        <w:tc>
          <w:tcPr>
            <w:tcW w:w="444" w:type="pct"/>
            <w:vAlign w:val="center"/>
          </w:tcPr>
          <w:p w14:paraId="4FF89855" w14:textId="77777777" w:rsidR="00272BFE" w:rsidRPr="00876BB5" w:rsidRDefault="00272BFE" w:rsidP="00FC4E09">
            <w:pPr>
              <w:rPr>
                <w:rFonts w:ascii="Tahoma" w:hAnsi="Tahoma" w:cs="Tahoma"/>
                <w:sz w:val="18"/>
                <w:szCs w:val="18"/>
              </w:rPr>
            </w:pPr>
          </w:p>
        </w:tc>
        <w:tc>
          <w:tcPr>
            <w:tcW w:w="697" w:type="pct"/>
            <w:vAlign w:val="center"/>
          </w:tcPr>
          <w:p w14:paraId="0EF8D6E3" w14:textId="77777777" w:rsidR="00272BFE" w:rsidRPr="00876BB5" w:rsidRDefault="00272BFE" w:rsidP="00FC4E09">
            <w:pPr>
              <w:rPr>
                <w:rFonts w:ascii="Tahoma" w:hAnsi="Tahoma" w:cs="Tahoma"/>
                <w:sz w:val="18"/>
                <w:szCs w:val="18"/>
              </w:rPr>
            </w:pPr>
          </w:p>
        </w:tc>
        <w:tc>
          <w:tcPr>
            <w:tcW w:w="494" w:type="pct"/>
            <w:vAlign w:val="center"/>
          </w:tcPr>
          <w:p w14:paraId="7B588C6A" w14:textId="77777777" w:rsidR="00272BFE" w:rsidRPr="00876BB5" w:rsidRDefault="00272BFE" w:rsidP="00FC4E09">
            <w:pPr>
              <w:rPr>
                <w:rFonts w:ascii="Tahoma" w:hAnsi="Tahoma" w:cs="Tahoma"/>
                <w:sz w:val="18"/>
                <w:szCs w:val="18"/>
              </w:rPr>
            </w:pPr>
          </w:p>
        </w:tc>
        <w:tc>
          <w:tcPr>
            <w:tcW w:w="637" w:type="pct"/>
            <w:vAlign w:val="center"/>
          </w:tcPr>
          <w:p w14:paraId="0F0FC96E" w14:textId="77777777" w:rsidR="00272BFE" w:rsidRPr="00876BB5" w:rsidRDefault="00272BFE" w:rsidP="00FC4E09">
            <w:pPr>
              <w:rPr>
                <w:rFonts w:ascii="Tahoma" w:hAnsi="Tahoma" w:cs="Tahoma"/>
                <w:sz w:val="18"/>
                <w:szCs w:val="18"/>
              </w:rPr>
            </w:pPr>
          </w:p>
        </w:tc>
        <w:tc>
          <w:tcPr>
            <w:tcW w:w="691" w:type="pct"/>
          </w:tcPr>
          <w:p w14:paraId="6BAF2B71" w14:textId="77777777" w:rsidR="00272BFE" w:rsidRPr="00876BB5" w:rsidRDefault="00272BFE" w:rsidP="00FC4E09">
            <w:pPr>
              <w:rPr>
                <w:rFonts w:ascii="Tahoma" w:hAnsi="Tahoma" w:cs="Tahoma"/>
                <w:sz w:val="18"/>
                <w:szCs w:val="18"/>
              </w:rPr>
            </w:pPr>
          </w:p>
        </w:tc>
        <w:tc>
          <w:tcPr>
            <w:tcW w:w="747" w:type="pct"/>
            <w:tcBorders>
              <w:right w:val="single" w:sz="4" w:space="0" w:color="000000"/>
            </w:tcBorders>
            <w:vAlign w:val="center"/>
          </w:tcPr>
          <w:p w14:paraId="3A228DE1" w14:textId="77777777" w:rsidR="00272BFE" w:rsidRPr="00876BB5" w:rsidRDefault="00272BFE" w:rsidP="00FC4E09">
            <w:pPr>
              <w:rPr>
                <w:rFonts w:ascii="Tahoma" w:hAnsi="Tahoma" w:cs="Tahoma"/>
                <w:sz w:val="18"/>
                <w:szCs w:val="18"/>
              </w:rPr>
            </w:pPr>
          </w:p>
        </w:tc>
        <w:tc>
          <w:tcPr>
            <w:tcW w:w="621" w:type="pct"/>
            <w:tcBorders>
              <w:left w:val="single" w:sz="4" w:space="0" w:color="000000"/>
            </w:tcBorders>
            <w:vAlign w:val="center"/>
          </w:tcPr>
          <w:p w14:paraId="5AA9C615" w14:textId="77777777" w:rsidR="00272BFE" w:rsidRPr="00876BB5" w:rsidRDefault="00272BFE" w:rsidP="00FC4E09">
            <w:pPr>
              <w:rPr>
                <w:rFonts w:ascii="Tahoma" w:hAnsi="Tahoma" w:cs="Tahoma"/>
                <w:sz w:val="18"/>
                <w:szCs w:val="18"/>
              </w:rPr>
            </w:pPr>
          </w:p>
        </w:tc>
      </w:tr>
    </w:tbl>
    <w:p w14:paraId="0F9F0DA4" w14:textId="77777777" w:rsidR="00272BFE" w:rsidRPr="00876BB5" w:rsidRDefault="00272BFE" w:rsidP="00272BFE">
      <w:pPr>
        <w:jc w:val="both"/>
        <w:rPr>
          <w:rFonts w:ascii="Tahoma" w:hAnsi="Tahoma" w:cs="Tahoma"/>
          <w:sz w:val="18"/>
          <w:szCs w:val="18"/>
        </w:rPr>
      </w:pPr>
      <w:r w:rsidRPr="00876BB5">
        <w:rPr>
          <w:rFonts w:ascii="Tahoma" w:hAnsi="Tahoma" w:cs="Tahoma"/>
          <w:sz w:val="18"/>
          <w:szCs w:val="18"/>
        </w:rPr>
        <w:t>Должность</w:t>
      </w:r>
    </w:p>
    <w:p w14:paraId="63DB0453" w14:textId="77777777" w:rsidR="00272BFE" w:rsidRPr="00876BB5" w:rsidRDefault="00272BFE" w:rsidP="00272BFE">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6441C362" w14:textId="77777777" w:rsidR="00272BFE" w:rsidRPr="00876BB5" w:rsidRDefault="00272BFE" w:rsidP="00272BFE">
      <w:pPr>
        <w:jc w:val="both"/>
        <w:rPr>
          <w:rFonts w:ascii="Tahoma" w:hAnsi="Tahoma" w:cs="Tahoma"/>
          <w:sz w:val="18"/>
          <w:szCs w:val="18"/>
        </w:rPr>
      </w:pPr>
    </w:p>
    <w:p w14:paraId="49F181A2" w14:textId="77777777" w:rsidR="00272BFE" w:rsidRPr="00876BB5" w:rsidRDefault="00272BFE" w:rsidP="00272BFE">
      <w:pPr>
        <w:jc w:val="both"/>
        <w:rPr>
          <w:rFonts w:ascii="Tahoma" w:hAnsi="Tahoma" w:cs="Tahoma"/>
          <w:sz w:val="18"/>
          <w:szCs w:val="18"/>
        </w:rPr>
      </w:pPr>
      <w:r w:rsidRPr="00876BB5">
        <w:rPr>
          <w:rFonts w:ascii="Tahoma" w:hAnsi="Tahoma" w:cs="Tahoma"/>
          <w:sz w:val="18"/>
          <w:szCs w:val="18"/>
        </w:rPr>
        <w:t xml:space="preserve">М.П. </w:t>
      </w:r>
    </w:p>
    <w:p w14:paraId="5107076E" w14:textId="77777777" w:rsidR="00272BFE" w:rsidRPr="00876BB5" w:rsidRDefault="00272BFE" w:rsidP="00272BFE">
      <w:pPr>
        <w:widowControl w:val="0"/>
        <w:tabs>
          <w:tab w:val="left" w:pos="1134"/>
        </w:tabs>
        <w:spacing w:before="120"/>
        <w:contextualSpacing/>
        <w:jc w:val="both"/>
        <w:rPr>
          <w:rFonts w:ascii="Tahoma" w:hAnsi="Tahoma" w:cs="Tahoma"/>
          <w:i/>
          <w:sz w:val="18"/>
          <w:szCs w:val="18"/>
        </w:rPr>
      </w:pPr>
    </w:p>
    <w:p w14:paraId="15B4F02A" w14:textId="77777777" w:rsidR="00272BFE" w:rsidRPr="00EF5BDF" w:rsidRDefault="00272BFE" w:rsidP="00272BFE">
      <w:pPr>
        <w:widowControl w:val="0"/>
        <w:tabs>
          <w:tab w:val="left" w:pos="1134"/>
        </w:tabs>
        <w:spacing w:before="120"/>
        <w:contextualSpacing/>
        <w:jc w:val="both"/>
        <w:rPr>
          <w:rFonts w:ascii="Tahoma" w:hAnsi="Tahoma" w:cs="Tahoma"/>
          <w:b/>
          <w:i/>
          <w:sz w:val="18"/>
          <w:szCs w:val="18"/>
        </w:rPr>
      </w:pPr>
      <w:r w:rsidRPr="00876BB5">
        <w:rPr>
          <w:rFonts w:ascii="Tahoma" w:hAnsi="Tahoma" w:cs="Tahoma"/>
          <w:i/>
          <w:sz w:val="18"/>
          <w:szCs w:val="18"/>
        </w:rPr>
        <w:t xml:space="preserve">Примечание: </w:t>
      </w:r>
      <w:r w:rsidRPr="00EF5BDF">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596E2FA2" w14:textId="77777777" w:rsidR="00272BFE" w:rsidRPr="00876BB5" w:rsidRDefault="00272BFE" w:rsidP="00272BFE">
      <w:pPr>
        <w:rPr>
          <w:rFonts w:ascii="Tahoma" w:hAnsi="Tahoma" w:cs="Tahoma"/>
          <w:b/>
          <w:i/>
          <w:sz w:val="18"/>
          <w:szCs w:val="18"/>
          <w:u w:val="single"/>
        </w:rPr>
      </w:pPr>
    </w:p>
    <w:p w14:paraId="7326326A" w14:textId="77777777" w:rsidR="00272BFE" w:rsidRDefault="00272BFE" w:rsidP="00272BFE">
      <w:pPr>
        <w:pStyle w:val="aff"/>
        <w:shd w:val="clear" w:color="auto" w:fill="FFFFFF"/>
        <w:ind w:left="942"/>
        <w:contextualSpacing/>
        <w:jc w:val="both"/>
        <w:rPr>
          <w:rFonts w:ascii="Tahoma" w:eastAsia="Arial Unicode MS" w:hAnsi="Tahoma" w:cs="Tahoma"/>
          <w:sz w:val="18"/>
          <w:szCs w:val="18"/>
        </w:rPr>
      </w:pPr>
    </w:p>
    <w:p w14:paraId="1B69012C" w14:textId="77777777" w:rsidR="00272BFE" w:rsidRPr="009E1BBD" w:rsidRDefault="00272BFE" w:rsidP="00272BFE">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265EC7C8" w14:textId="77777777" w:rsidR="00272BFE" w:rsidRPr="00876BB5" w:rsidRDefault="00272BFE" w:rsidP="00272BFE">
      <w:pPr>
        <w:pStyle w:val="aff"/>
        <w:shd w:val="clear" w:color="auto" w:fill="FFFFFF"/>
        <w:ind w:left="942"/>
        <w:contextualSpacing/>
        <w:jc w:val="both"/>
        <w:rPr>
          <w:rFonts w:ascii="Tahoma" w:eastAsia="Arial Unicode MS" w:hAnsi="Tahoma" w:cs="Tahoma"/>
          <w:sz w:val="18"/>
          <w:szCs w:val="18"/>
        </w:rPr>
      </w:pPr>
    </w:p>
    <w:p w14:paraId="1D23127C" w14:textId="77777777" w:rsidR="00272BFE" w:rsidRPr="00876BB5" w:rsidRDefault="00272BFE" w:rsidP="00272BFE">
      <w:pPr>
        <w:widowControl w:val="0"/>
        <w:suppressAutoHyphens/>
        <w:autoSpaceDE w:val="0"/>
        <w:autoSpaceDN w:val="0"/>
        <w:adjustRightInd w:val="0"/>
        <w:rPr>
          <w:rFonts w:ascii="Tahoma" w:hAnsi="Tahoma" w:cs="Tahoma"/>
          <w:sz w:val="18"/>
          <w:szCs w:val="18"/>
        </w:rPr>
      </w:pPr>
    </w:p>
    <w:p w14:paraId="6588D5D1" w14:textId="77777777" w:rsidR="00272BFE" w:rsidRPr="00876BB5" w:rsidRDefault="00272BFE" w:rsidP="00272BFE">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конец формы</w:t>
      </w:r>
    </w:p>
    <w:p w14:paraId="4D7FAAA9" w14:textId="77777777" w:rsidR="00272BFE" w:rsidRPr="00876BB5" w:rsidRDefault="00272BFE" w:rsidP="00272BFE">
      <w:pPr>
        <w:tabs>
          <w:tab w:val="left" w:pos="1260"/>
          <w:tab w:val="left" w:pos="1865"/>
          <w:tab w:val="left" w:pos="2700"/>
          <w:tab w:val="left" w:pos="4140"/>
        </w:tabs>
        <w:suppressAutoHyphens/>
        <w:rPr>
          <w:rFonts w:ascii="Tahoma" w:hAnsi="Tahoma" w:cs="Tahoma"/>
          <w:spacing w:val="-3"/>
          <w:sz w:val="18"/>
          <w:szCs w:val="18"/>
        </w:rPr>
      </w:pPr>
    </w:p>
    <w:p w14:paraId="35C2F946" w14:textId="77777777" w:rsidR="00272BFE" w:rsidRPr="00876BB5" w:rsidRDefault="00272BFE" w:rsidP="00272BFE">
      <w:pPr>
        <w:tabs>
          <w:tab w:val="left" w:pos="1260"/>
          <w:tab w:val="left" w:pos="1865"/>
          <w:tab w:val="left" w:pos="2700"/>
          <w:tab w:val="left" w:pos="4140"/>
        </w:tabs>
        <w:suppressAutoHyphens/>
        <w:jc w:val="right"/>
        <w:rPr>
          <w:rFonts w:ascii="Tahoma" w:hAnsi="Tahoma" w:cs="Tahoma"/>
          <w:spacing w:val="-3"/>
          <w:sz w:val="18"/>
          <w:szCs w:val="18"/>
        </w:rPr>
      </w:pP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t>Форма состоит из ___ страниц</w:t>
      </w:r>
    </w:p>
    <w:p w14:paraId="13E1D124" w14:textId="77777777" w:rsidR="00272BFE" w:rsidRPr="00876BB5" w:rsidRDefault="00272BFE" w:rsidP="00272BFE">
      <w:pPr>
        <w:tabs>
          <w:tab w:val="left" w:pos="1260"/>
          <w:tab w:val="left" w:pos="1865"/>
          <w:tab w:val="left" w:pos="2700"/>
          <w:tab w:val="left" w:pos="4140"/>
        </w:tabs>
        <w:suppressAutoHyphens/>
        <w:rPr>
          <w:rFonts w:ascii="Tahoma" w:hAnsi="Tahoma" w:cs="Tahoma"/>
          <w:spacing w:val="-3"/>
          <w:sz w:val="18"/>
          <w:szCs w:val="18"/>
        </w:rPr>
      </w:pPr>
    </w:p>
    <w:p w14:paraId="59211C55" w14:textId="77777777" w:rsidR="00272BFE" w:rsidRPr="00876BB5" w:rsidRDefault="00272BFE" w:rsidP="00272BFE">
      <w:pPr>
        <w:tabs>
          <w:tab w:val="left" w:pos="1526"/>
          <w:tab w:val="left" w:pos="1620"/>
          <w:tab w:val="left" w:pos="4140"/>
        </w:tabs>
        <w:suppressAutoHyphens/>
        <w:spacing w:after="60"/>
        <w:jc w:val="right"/>
        <w:rPr>
          <w:rFonts w:ascii="Tahoma" w:hAnsi="Tahoma" w:cs="Tahoma"/>
          <w:sz w:val="18"/>
          <w:szCs w:val="18"/>
        </w:rPr>
        <w:sectPr w:rsidR="00272BFE" w:rsidRPr="00876BB5" w:rsidSect="0093351D">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6648C2F1" w14:textId="7A9838EF" w:rsidR="00272BFE" w:rsidRPr="00835796" w:rsidRDefault="00272BFE" w:rsidP="00272BFE">
      <w:pPr>
        <w:tabs>
          <w:tab w:val="left" w:pos="1260"/>
          <w:tab w:val="left" w:pos="1865"/>
          <w:tab w:val="left" w:pos="2700"/>
          <w:tab w:val="left" w:pos="4140"/>
        </w:tabs>
        <w:suppressAutoHyphens/>
        <w:jc w:val="right"/>
        <w:rPr>
          <w:rFonts w:ascii="Tahoma" w:hAnsi="Tahoma" w:cs="Tahoma"/>
          <w:b/>
          <w:bCs/>
          <w:iCs/>
          <w:sz w:val="18"/>
          <w:szCs w:val="18"/>
        </w:rPr>
      </w:pPr>
      <w:r w:rsidRPr="00835796">
        <w:rPr>
          <w:rFonts w:ascii="Tahoma" w:hAnsi="Tahoma" w:cs="Tahoma"/>
          <w:b/>
          <w:bCs/>
          <w:iCs/>
          <w:sz w:val="18"/>
          <w:szCs w:val="18"/>
        </w:rPr>
        <w:lastRenderedPageBreak/>
        <w:t>Приложение №</w:t>
      </w:r>
      <w:r w:rsidR="0067799B">
        <w:rPr>
          <w:rFonts w:ascii="Tahoma" w:hAnsi="Tahoma" w:cs="Tahoma"/>
          <w:b/>
          <w:bCs/>
          <w:iCs/>
          <w:sz w:val="18"/>
          <w:szCs w:val="18"/>
        </w:rPr>
        <w:t xml:space="preserve"> </w:t>
      </w:r>
      <w:r>
        <w:rPr>
          <w:rFonts w:ascii="Tahoma" w:hAnsi="Tahoma" w:cs="Tahoma"/>
          <w:b/>
          <w:bCs/>
          <w:iCs/>
          <w:sz w:val="18"/>
          <w:szCs w:val="18"/>
        </w:rPr>
        <w:t>6</w:t>
      </w:r>
    </w:p>
    <w:p w14:paraId="106B7E21" w14:textId="77777777" w:rsidR="00272BFE" w:rsidRPr="00876BB5" w:rsidRDefault="00272BFE" w:rsidP="00272BFE">
      <w:pPr>
        <w:suppressAutoHyphens/>
        <w:jc w:val="center"/>
        <w:rPr>
          <w:rFonts w:ascii="Tahoma" w:hAnsi="Tahoma" w:cs="Tahoma"/>
          <w:snapToGrid w:val="0"/>
          <w:sz w:val="18"/>
          <w:szCs w:val="18"/>
        </w:rPr>
      </w:pPr>
      <w:r w:rsidRPr="00876BB5">
        <w:rPr>
          <w:rFonts w:ascii="Tahoma" w:hAnsi="Tahoma" w:cs="Tahoma"/>
          <w:snapToGrid w:val="0"/>
          <w:sz w:val="18"/>
          <w:szCs w:val="18"/>
        </w:rPr>
        <w:t xml:space="preserve">Форма Справки о материально-технических ресурсах </w:t>
      </w:r>
    </w:p>
    <w:p w14:paraId="06D28505" w14:textId="77777777" w:rsidR="00272BFE" w:rsidRPr="00876BB5" w:rsidRDefault="00272BFE" w:rsidP="00272BFE">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5545B9CD" w14:textId="77777777" w:rsidR="00272BFE" w:rsidRPr="00876BB5" w:rsidRDefault="00272BFE" w:rsidP="00272BFE">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272BFE" w:rsidRPr="00876BB5" w14:paraId="23DC7CAB" w14:textId="77777777" w:rsidTr="00FC4E09">
        <w:trPr>
          <w:cantSplit/>
          <w:trHeight w:val="2646"/>
          <w:tblHeader/>
        </w:trPr>
        <w:tc>
          <w:tcPr>
            <w:tcW w:w="223" w:type="pct"/>
            <w:shd w:val="clear" w:color="auto" w:fill="E7E6E6"/>
            <w:tcMar>
              <w:top w:w="57" w:type="dxa"/>
              <w:bottom w:w="57" w:type="dxa"/>
            </w:tcMar>
            <w:vAlign w:val="center"/>
          </w:tcPr>
          <w:p w14:paraId="6EF5D505"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 п/п</w:t>
            </w:r>
          </w:p>
          <w:p w14:paraId="67FA2211" w14:textId="77777777" w:rsidR="00272BFE" w:rsidRPr="00876BB5" w:rsidRDefault="00272BFE" w:rsidP="00FC4E09">
            <w:pPr>
              <w:suppressAutoHyphens/>
              <w:jc w:val="center"/>
              <w:rPr>
                <w:rFonts w:ascii="Tahoma" w:hAnsi="Tahoma" w:cs="Tahoma"/>
                <w:b/>
                <w:sz w:val="18"/>
                <w:szCs w:val="18"/>
              </w:rPr>
            </w:pPr>
          </w:p>
        </w:tc>
        <w:tc>
          <w:tcPr>
            <w:tcW w:w="580" w:type="pct"/>
            <w:shd w:val="clear" w:color="auto" w:fill="E7E6E6"/>
            <w:tcMar>
              <w:top w:w="57" w:type="dxa"/>
              <w:bottom w:w="57" w:type="dxa"/>
            </w:tcMar>
            <w:vAlign w:val="center"/>
          </w:tcPr>
          <w:p w14:paraId="01F9CCC2"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 xml:space="preserve">Наименование </w:t>
            </w:r>
          </w:p>
        </w:tc>
        <w:tc>
          <w:tcPr>
            <w:tcW w:w="670" w:type="pct"/>
            <w:shd w:val="clear" w:color="auto" w:fill="E7E6E6"/>
            <w:tcMar>
              <w:top w:w="57" w:type="dxa"/>
              <w:bottom w:w="57" w:type="dxa"/>
            </w:tcMar>
            <w:vAlign w:val="center"/>
          </w:tcPr>
          <w:p w14:paraId="6730D523"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Местонахождение</w:t>
            </w:r>
          </w:p>
        </w:tc>
        <w:tc>
          <w:tcPr>
            <w:tcW w:w="287" w:type="pct"/>
            <w:shd w:val="clear" w:color="auto" w:fill="E7E6E6"/>
            <w:tcMar>
              <w:top w:w="57" w:type="dxa"/>
              <w:bottom w:w="57" w:type="dxa"/>
            </w:tcMar>
            <w:vAlign w:val="center"/>
          </w:tcPr>
          <w:p w14:paraId="576D956E"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Марка</w:t>
            </w:r>
          </w:p>
        </w:tc>
        <w:tc>
          <w:tcPr>
            <w:tcW w:w="651" w:type="pct"/>
            <w:shd w:val="clear" w:color="auto" w:fill="E7E6E6"/>
            <w:tcMar>
              <w:top w:w="57" w:type="dxa"/>
              <w:bottom w:w="57" w:type="dxa"/>
            </w:tcMar>
            <w:vAlign w:val="center"/>
          </w:tcPr>
          <w:p w14:paraId="220A7527"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Основные технические характеристики</w:t>
            </w:r>
          </w:p>
        </w:tc>
        <w:tc>
          <w:tcPr>
            <w:tcW w:w="758" w:type="pct"/>
            <w:shd w:val="clear" w:color="auto" w:fill="E7E6E6"/>
            <w:tcMar>
              <w:top w:w="57" w:type="dxa"/>
              <w:bottom w:w="57" w:type="dxa"/>
            </w:tcMar>
            <w:vAlign w:val="center"/>
          </w:tcPr>
          <w:p w14:paraId="063D2AFE"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 xml:space="preserve">Право собственности или иное право (хозяйственного ведения, оперативного управления, </w:t>
            </w:r>
            <w:r w:rsidRPr="00876BB5">
              <w:rPr>
                <w:rFonts w:ascii="Tahoma" w:hAnsi="Tahoma" w:cs="Tahoma"/>
                <w:b/>
                <w:sz w:val="18"/>
                <w:szCs w:val="18"/>
              </w:rPr>
              <w:br/>
              <w:t>№ договора аренды в случае аренды МТР)</w:t>
            </w:r>
          </w:p>
        </w:tc>
        <w:tc>
          <w:tcPr>
            <w:tcW w:w="489" w:type="pct"/>
            <w:shd w:val="clear" w:color="auto" w:fill="E7E6E6"/>
            <w:tcMar>
              <w:top w:w="57" w:type="dxa"/>
              <w:bottom w:w="57" w:type="dxa"/>
            </w:tcMar>
            <w:vAlign w:val="center"/>
          </w:tcPr>
          <w:p w14:paraId="73A7133C"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Собственник (арендатор)</w:t>
            </w:r>
          </w:p>
        </w:tc>
        <w:tc>
          <w:tcPr>
            <w:tcW w:w="740" w:type="pct"/>
            <w:shd w:val="clear" w:color="auto" w:fill="E7E6E6"/>
            <w:tcMar>
              <w:top w:w="57" w:type="dxa"/>
              <w:bottom w:w="57" w:type="dxa"/>
            </w:tcMar>
            <w:vAlign w:val="center"/>
          </w:tcPr>
          <w:p w14:paraId="6B99D124"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06F94519"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Предназначение (с точки зрения выполнения Договора)</w:t>
            </w:r>
          </w:p>
        </w:tc>
      </w:tr>
      <w:tr w:rsidR="00272BFE" w:rsidRPr="00876BB5" w14:paraId="226A00ED" w14:textId="77777777" w:rsidTr="00FC4E09">
        <w:trPr>
          <w:cantSplit/>
          <w:trHeight w:val="113"/>
        </w:trPr>
        <w:tc>
          <w:tcPr>
            <w:tcW w:w="223" w:type="pct"/>
            <w:tcMar>
              <w:top w:w="57" w:type="dxa"/>
              <w:bottom w:w="57" w:type="dxa"/>
            </w:tcMar>
            <w:vAlign w:val="center"/>
          </w:tcPr>
          <w:p w14:paraId="5CA76285" w14:textId="77777777" w:rsidR="00272BFE" w:rsidRPr="00876BB5" w:rsidRDefault="00272BFE" w:rsidP="00FC4E09">
            <w:pPr>
              <w:suppressAutoHyphens/>
              <w:rPr>
                <w:rFonts w:ascii="Tahoma" w:hAnsi="Tahoma" w:cs="Tahoma"/>
                <w:sz w:val="18"/>
                <w:szCs w:val="18"/>
              </w:rPr>
            </w:pPr>
            <w:r w:rsidRPr="00876BB5">
              <w:rPr>
                <w:rFonts w:ascii="Tahoma" w:hAnsi="Tahoma" w:cs="Tahoma"/>
                <w:sz w:val="18"/>
                <w:szCs w:val="18"/>
              </w:rPr>
              <w:t>1</w:t>
            </w:r>
          </w:p>
        </w:tc>
        <w:tc>
          <w:tcPr>
            <w:tcW w:w="580" w:type="pct"/>
            <w:tcMar>
              <w:top w:w="57" w:type="dxa"/>
              <w:bottom w:w="57" w:type="dxa"/>
            </w:tcMar>
            <w:vAlign w:val="center"/>
          </w:tcPr>
          <w:p w14:paraId="1C7B5D36" w14:textId="77777777" w:rsidR="00272BFE" w:rsidRPr="00876BB5" w:rsidRDefault="00272BFE" w:rsidP="00FC4E09">
            <w:pPr>
              <w:suppressAutoHyphens/>
              <w:jc w:val="center"/>
              <w:rPr>
                <w:rFonts w:ascii="Tahoma" w:hAnsi="Tahoma" w:cs="Tahoma"/>
                <w:i/>
                <w:sz w:val="18"/>
                <w:szCs w:val="18"/>
              </w:rPr>
            </w:pPr>
          </w:p>
        </w:tc>
        <w:tc>
          <w:tcPr>
            <w:tcW w:w="670" w:type="pct"/>
            <w:tcMar>
              <w:top w:w="57" w:type="dxa"/>
              <w:bottom w:w="57" w:type="dxa"/>
            </w:tcMar>
            <w:vAlign w:val="center"/>
          </w:tcPr>
          <w:p w14:paraId="43B3B2BD" w14:textId="77777777" w:rsidR="00272BFE" w:rsidRPr="00876BB5" w:rsidRDefault="00272BFE" w:rsidP="00FC4E09">
            <w:pPr>
              <w:suppressAutoHyphens/>
              <w:jc w:val="center"/>
              <w:rPr>
                <w:rFonts w:ascii="Tahoma" w:hAnsi="Tahoma" w:cs="Tahoma"/>
                <w:i/>
                <w:sz w:val="18"/>
                <w:szCs w:val="18"/>
              </w:rPr>
            </w:pPr>
          </w:p>
        </w:tc>
        <w:tc>
          <w:tcPr>
            <w:tcW w:w="287" w:type="pct"/>
            <w:tcMar>
              <w:top w:w="57" w:type="dxa"/>
              <w:bottom w:w="57" w:type="dxa"/>
            </w:tcMar>
            <w:vAlign w:val="center"/>
          </w:tcPr>
          <w:p w14:paraId="5FDCD97F" w14:textId="77777777" w:rsidR="00272BFE" w:rsidRPr="00876BB5" w:rsidRDefault="00272BFE" w:rsidP="00FC4E09">
            <w:pPr>
              <w:suppressAutoHyphens/>
              <w:jc w:val="center"/>
              <w:rPr>
                <w:rFonts w:ascii="Tahoma" w:hAnsi="Tahoma" w:cs="Tahoma"/>
                <w:i/>
                <w:sz w:val="18"/>
                <w:szCs w:val="18"/>
              </w:rPr>
            </w:pPr>
          </w:p>
        </w:tc>
        <w:tc>
          <w:tcPr>
            <w:tcW w:w="651" w:type="pct"/>
            <w:tcMar>
              <w:top w:w="57" w:type="dxa"/>
              <w:bottom w:w="57" w:type="dxa"/>
            </w:tcMar>
            <w:vAlign w:val="center"/>
          </w:tcPr>
          <w:p w14:paraId="3690B900" w14:textId="77777777" w:rsidR="00272BFE" w:rsidRPr="00876BB5" w:rsidRDefault="00272BFE" w:rsidP="00FC4E09">
            <w:pPr>
              <w:suppressAutoHyphens/>
              <w:jc w:val="center"/>
              <w:rPr>
                <w:rFonts w:ascii="Tahoma" w:hAnsi="Tahoma" w:cs="Tahoma"/>
                <w:i/>
                <w:sz w:val="18"/>
                <w:szCs w:val="18"/>
              </w:rPr>
            </w:pPr>
          </w:p>
        </w:tc>
        <w:tc>
          <w:tcPr>
            <w:tcW w:w="758" w:type="pct"/>
            <w:tcMar>
              <w:top w:w="57" w:type="dxa"/>
              <w:bottom w:w="57" w:type="dxa"/>
            </w:tcMar>
            <w:vAlign w:val="center"/>
          </w:tcPr>
          <w:p w14:paraId="69160300" w14:textId="77777777" w:rsidR="00272BFE" w:rsidRPr="00876BB5" w:rsidRDefault="00272BFE" w:rsidP="00FC4E09">
            <w:pPr>
              <w:suppressAutoHyphens/>
              <w:jc w:val="center"/>
              <w:rPr>
                <w:rFonts w:ascii="Tahoma" w:hAnsi="Tahoma" w:cs="Tahoma"/>
                <w:i/>
                <w:sz w:val="18"/>
                <w:szCs w:val="18"/>
              </w:rPr>
            </w:pPr>
          </w:p>
        </w:tc>
        <w:tc>
          <w:tcPr>
            <w:tcW w:w="489" w:type="pct"/>
            <w:tcMar>
              <w:top w:w="57" w:type="dxa"/>
              <w:bottom w:w="57" w:type="dxa"/>
            </w:tcMar>
            <w:vAlign w:val="center"/>
          </w:tcPr>
          <w:p w14:paraId="0C7DF437" w14:textId="77777777" w:rsidR="00272BFE" w:rsidRPr="00876BB5" w:rsidRDefault="00272BFE" w:rsidP="00FC4E09">
            <w:pPr>
              <w:suppressAutoHyphens/>
              <w:jc w:val="center"/>
              <w:rPr>
                <w:rFonts w:ascii="Tahoma" w:hAnsi="Tahoma" w:cs="Tahoma"/>
                <w:i/>
                <w:sz w:val="18"/>
                <w:szCs w:val="18"/>
              </w:rPr>
            </w:pPr>
          </w:p>
        </w:tc>
        <w:tc>
          <w:tcPr>
            <w:tcW w:w="740" w:type="pct"/>
            <w:tcMar>
              <w:top w:w="57" w:type="dxa"/>
              <w:bottom w:w="57" w:type="dxa"/>
            </w:tcMar>
            <w:vAlign w:val="center"/>
          </w:tcPr>
          <w:p w14:paraId="570E93F5" w14:textId="77777777" w:rsidR="00272BFE" w:rsidRPr="00876BB5" w:rsidRDefault="00272BFE" w:rsidP="00FC4E09">
            <w:pPr>
              <w:suppressAutoHyphens/>
              <w:jc w:val="center"/>
              <w:rPr>
                <w:rFonts w:ascii="Tahoma" w:hAnsi="Tahoma" w:cs="Tahoma"/>
                <w:i/>
                <w:sz w:val="18"/>
                <w:szCs w:val="18"/>
              </w:rPr>
            </w:pPr>
          </w:p>
        </w:tc>
        <w:tc>
          <w:tcPr>
            <w:tcW w:w="602" w:type="pct"/>
            <w:tcMar>
              <w:top w:w="57" w:type="dxa"/>
              <w:bottom w:w="57" w:type="dxa"/>
            </w:tcMar>
            <w:vAlign w:val="center"/>
          </w:tcPr>
          <w:p w14:paraId="654EFDC3" w14:textId="77777777" w:rsidR="00272BFE" w:rsidRPr="00876BB5" w:rsidRDefault="00272BFE" w:rsidP="00FC4E09">
            <w:pPr>
              <w:suppressAutoHyphens/>
              <w:jc w:val="center"/>
              <w:rPr>
                <w:rFonts w:ascii="Tahoma" w:hAnsi="Tahoma" w:cs="Tahoma"/>
                <w:i/>
                <w:sz w:val="18"/>
                <w:szCs w:val="18"/>
              </w:rPr>
            </w:pPr>
          </w:p>
        </w:tc>
      </w:tr>
      <w:tr w:rsidR="00272BFE" w:rsidRPr="00876BB5" w14:paraId="138585F2" w14:textId="77777777" w:rsidTr="00FC4E09">
        <w:trPr>
          <w:cantSplit/>
          <w:trHeight w:val="252"/>
        </w:trPr>
        <w:tc>
          <w:tcPr>
            <w:tcW w:w="223" w:type="pct"/>
            <w:tcMar>
              <w:top w:w="57" w:type="dxa"/>
              <w:bottom w:w="57" w:type="dxa"/>
            </w:tcMar>
            <w:vAlign w:val="center"/>
          </w:tcPr>
          <w:p w14:paraId="57B24AD4" w14:textId="77777777" w:rsidR="00272BFE" w:rsidRPr="00876BB5" w:rsidRDefault="00272BFE" w:rsidP="00FC4E09">
            <w:pPr>
              <w:suppressAutoHyphens/>
              <w:jc w:val="both"/>
              <w:rPr>
                <w:rFonts w:ascii="Tahoma" w:hAnsi="Tahoma" w:cs="Tahoma"/>
                <w:sz w:val="18"/>
                <w:szCs w:val="18"/>
              </w:rPr>
            </w:pPr>
            <w:r w:rsidRPr="00876BB5">
              <w:rPr>
                <w:rFonts w:ascii="Tahoma" w:hAnsi="Tahoma" w:cs="Tahoma"/>
                <w:sz w:val="18"/>
                <w:szCs w:val="18"/>
              </w:rPr>
              <w:t>2</w:t>
            </w:r>
          </w:p>
        </w:tc>
        <w:tc>
          <w:tcPr>
            <w:tcW w:w="580" w:type="pct"/>
            <w:tcMar>
              <w:top w:w="57" w:type="dxa"/>
              <w:bottom w:w="57" w:type="dxa"/>
            </w:tcMar>
            <w:vAlign w:val="center"/>
          </w:tcPr>
          <w:p w14:paraId="6DED92D6" w14:textId="77777777" w:rsidR="00272BFE" w:rsidRPr="00876BB5" w:rsidRDefault="00272BFE" w:rsidP="00FC4E09">
            <w:pPr>
              <w:suppressAutoHyphens/>
              <w:jc w:val="center"/>
              <w:rPr>
                <w:rFonts w:ascii="Tahoma" w:hAnsi="Tahoma" w:cs="Tahoma"/>
                <w:sz w:val="18"/>
                <w:szCs w:val="18"/>
              </w:rPr>
            </w:pPr>
          </w:p>
        </w:tc>
        <w:tc>
          <w:tcPr>
            <w:tcW w:w="670" w:type="pct"/>
            <w:tcMar>
              <w:top w:w="57" w:type="dxa"/>
              <w:bottom w:w="57" w:type="dxa"/>
            </w:tcMar>
            <w:vAlign w:val="center"/>
          </w:tcPr>
          <w:p w14:paraId="4E270431" w14:textId="77777777" w:rsidR="00272BFE" w:rsidRPr="00876BB5" w:rsidRDefault="00272BFE" w:rsidP="00FC4E09">
            <w:pPr>
              <w:suppressAutoHyphens/>
              <w:jc w:val="center"/>
              <w:rPr>
                <w:rFonts w:ascii="Tahoma" w:hAnsi="Tahoma" w:cs="Tahoma"/>
                <w:sz w:val="18"/>
                <w:szCs w:val="18"/>
              </w:rPr>
            </w:pPr>
          </w:p>
        </w:tc>
        <w:tc>
          <w:tcPr>
            <w:tcW w:w="287" w:type="pct"/>
            <w:tcMar>
              <w:top w:w="57" w:type="dxa"/>
              <w:bottom w:w="57" w:type="dxa"/>
            </w:tcMar>
            <w:vAlign w:val="center"/>
          </w:tcPr>
          <w:p w14:paraId="49D8ADBB" w14:textId="77777777" w:rsidR="00272BFE" w:rsidRPr="00876BB5" w:rsidRDefault="00272BFE" w:rsidP="00FC4E09">
            <w:pPr>
              <w:suppressAutoHyphens/>
              <w:jc w:val="center"/>
              <w:rPr>
                <w:rFonts w:ascii="Tahoma" w:hAnsi="Tahoma" w:cs="Tahoma"/>
                <w:sz w:val="18"/>
                <w:szCs w:val="18"/>
              </w:rPr>
            </w:pPr>
          </w:p>
        </w:tc>
        <w:tc>
          <w:tcPr>
            <w:tcW w:w="651" w:type="pct"/>
            <w:tcMar>
              <w:top w:w="57" w:type="dxa"/>
              <w:bottom w:w="57" w:type="dxa"/>
            </w:tcMar>
            <w:vAlign w:val="center"/>
          </w:tcPr>
          <w:p w14:paraId="188DC849" w14:textId="77777777" w:rsidR="00272BFE" w:rsidRPr="00876BB5" w:rsidRDefault="00272BFE" w:rsidP="00FC4E09">
            <w:pPr>
              <w:suppressAutoHyphens/>
              <w:jc w:val="center"/>
              <w:rPr>
                <w:rFonts w:ascii="Tahoma" w:hAnsi="Tahoma" w:cs="Tahoma"/>
                <w:sz w:val="18"/>
                <w:szCs w:val="18"/>
              </w:rPr>
            </w:pPr>
          </w:p>
        </w:tc>
        <w:tc>
          <w:tcPr>
            <w:tcW w:w="758" w:type="pct"/>
            <w:tcMar>
              <w:top w:w="57" w:type="dxa"/>
              <w:bottom w:w="57" w:type="dxa"/>
            </w:tcMar>
            <w:vAlign w:val="center"/>
          </w:tcPr>
          <w:p w14:paraId="12495AD6" w14:textId="77777777" w:rsidR="00272BFE" w:rsidRPr="00876BB5" w:rsidRDefault="00272BFE" w:rsidP="00FC4E09">
            <w:pPr>
              <w:suppressAutoHyphens/>
              <w:jc w:val="center"/>
              <w:rPr>
                <w:rFonts w:ascii="Tahoma" w:hAnsi="Tahoma" w:cs="Tahoma"/>
                <w:sz w:val="18"/>
                <w:szCs w:val="18"/>
              </w:rPr>
            </w:pPr>
          </w:p>
        </w:tc>
        <w:tc>
          <w:tcPr>
            <w:tcW w:w="489" w:type="pct"/>
            <w:tcMar>
              <w:top w:w="57" w:type="dxa"/>
              <w:bottom w:w="57" w:type="dxa"/>
            </w:tcMar>
            <w:vAlign w:val="center"/>
          </w:tcPr>
          <w:p w14:paraId="232E6DB4" w14:textId="77777777" w:rsidR="00272BFE" w:rsidRPr="00876BB5" w:rsidRDefault="00272BFE" w:rsidP="00FC4E09">
            <w:pPr>
              <w:suppressAutoHyphens/>
              <w:jc w:val="center"/>
              <w:rPr>
                <w:rFonts w:ascii="Tahoma" w:hAnsi="Tahoma" w:cs="Tahoma"/>
                <w:sz w:val="18"/>
                <w:szCs w:val="18"/>
              </w:rPr>
            </w:pPr>
          </w:p>
        </w:tc>
        <w:tc>
          <w:tcPr>
            <w:tcW w:w="740" w:type="pct"/>
            <w:tcMar>
              <w:top w:w="57" w:type="dxa"/>
              <w:bottom w:w="57" w:type="dxa"/>
            </w:tcMar>
            <w:vAlign w:val="center"/>
          </w:tcPr>
          <w:p w14:paraId="47336171" w14:textId="77777777" w:rsidR="00272BFE" w:rsidRPr="00876BB5" w:rsidRDefault="00272BFE" w:rsidP="00FC4E09">
            <w:pPr>
              <w:suppressAutoHyphens/>
              <w:jc w:val="center"/>
              <w:rPr>
                <w:rFonts w:ascii="Tahoma" w:hAnsi="Tahoma" w:cs="Tahoma"/>
                <w:sz w:val="18"/>
                <w:szCs w:val="18"/>
              </w:rPr>
            </w:pPr>
          </w:p>
        </w:tc>
        <w:tc>
          <w:tcPr>
            <w:tcW w:w="602" w:type="pct"/>
            <w:tcMar>
              <w:top w:w="57" w:type="dxa"/>
              <w:bottom w:w="57" w:type="dxa"/>
            </w:tcMar>
            <w:vAlign w:val="center"/>
          </w:tcPr>
          <w:p w14:paraId="192DF7BB" w14:textId="77777777" w:rsidR="00272BFE" w:rsidRPr="00876BB5" w:rsidRDefault="00272BFE" w:rsidP="00FC4E09">
            <w:pPr>
              <w:suppressAutoHyphens/>
              <w:jc w:val="center"/>
              <w:rPr>
                <w:rFonts w:ascii="Tahoma" w:hAnsi="Tahoma" w:cs="Tahoma"/>
                <w:sz w:val="18"/>
                <w:szCs w:val="18"/>
              </w:rPr>
            </w:pPr>
          </w:p>
        </w:tc>
      </w:tr>
      <w:tr w:rsidR="00272BFE" w:rsidRPr="00876BB5" w14:paraId="0E271058" w14:textId="77777777" w:rsidTr="00FC4E09">
        <w:trPr>
          <w:cantSplit/>
          <w:trHeight w:val="113"/>
        </w:trPr>
        <w:tc>
          <w:tcPr>
            <w:tcW w:w="223" w:type="pct"/>
            <w:tcMar>
              <w:top w:w="57" w:type="dxa"/>
              <w:bottom w:w="57" w:type="dxa"/>
            </w:tcMar>
            <w:vAlign w:val="center"/>
          </w:tcPr>
          <w:p w14:paraId="0470538F" w14:textId="77777777" w:rsidR="00272BFE" w:rsidRPr="00876BB5" w:rsidRDefault="00272BFE" w:rsidP="00FC4E09">
            <w:pPr>
              <w:suppressAutoHyphens/>
              <w:rPr>
                <w:rFonts w:ascii="Tahoma" w:hAnsi="Tahoma" w:cs="Tahoma"/>
                <w:sz w:val="18"/>
                <w:szCs w:val="18"/>
              </w:rPr>
            </w:pPr>
            <w:r w:rsidRPr="00876BB5">
              <w:rPr>
                <w:rFonts w:ascii="Tahoma" w:hAnsi="Tahoma" w:cs="Tahoma"/>
                <w:sz w:val="18"/>
                <w:szCs w:val="18"/>
              </w:rPr>
              <w:t>3</w:t>
            </w:r>
          </w:p>
        </w:tc>
        <w:tc>
          <w:tcPr>
            <w:tcW w:w="580" w:type="pct"/>
            <w:tcMar>
              <w:top w:w="57" w:type="dxa"/>
              <w:bottom w:w="57" w:type="dxa"/>
            </w:tcMar>
            <w:vAlign w:val="center"/>
          </w:tcPr>
          <w:p w14:paraId="644242BB" w14:textId="77777777" w:rsidR="00272BFE" w:rsidRPr="00876BB5" w:rsidRDefault="00272BFE" w:rsidP="00FC4E09">
            <w:pPr>
              <w:suppressAutoHyphens/>
              <w:jc w:val="center"/>
              <w:rPr>
                <w:rFonts w:ascii="Tahoma" w:hAnsi="Tahoma" w:cs="Tahoma"/>
                <w:sz w:val="18"/>
                <w:szCs w:val="18"/>
              </w:rPr>
            </w:pPr>
          </w:p>
        </w:tc>
        <w:tc>
          <w:tcPr>
            <w:tcW w:w="670" w:type="pct"/>
            <w:tcMar>
              <w:top w:w="57" w:type="dxa"/>
              <w:bottom w:w="57" w:type="dxa"/>
            </w:tcMar>
            <w:vAlign w:val="center"/>
          </w:tcPr>
          <w:p w14:paraId="5D06D919" w14:textId="77777777" w:rsidR="00272BFE" w:rsidRPr="00876BB5" w:rsidRDefault="00272BFE" w:rsidP="00FC4E09">
            <w:pPr>
              <w:suppressAutoHyphens/>
              <w:jc w:val="center"/>
              <w:rPr>
                <w:rFonts w:ascii="Tahoma" w:hAnsi="Tahoma" w:cs="Tahoma"/>
                <w:sz w:val="18"/>
                <w:szCs w:val="18"/>
              </w:rPr>
            </w:pPr>
          </w:p>
        </w:tc>
        <w:tc>
          <w:tcPr>
            <w:tcW w:w="287" w:type="pct"/>
            <w:tcMar>
              <w:top w:w="57" w:type="dxa"/>
              <w:bottom w:w="57" w:type="dxa"/>
            </w:tcMar>
            <w:vAlign w:val="center"/>
          </w:tcPr>
          <w:p w14:paraId="6AC373C3" w14:textId="77777777" w:rsidR="00272BFE" w:rsidRPr="00876BB5" w:rsidRDefault="00272BFE" w:rsidP="00FC4E09">
            <w:pPr>
              <w:suppressAutoHyphens/>
              <w:jc w:val="center"/>
              <w:rPr>
                <w:rFonts w:ascii="Tahoma" w:hAnsi="Tahoma" w:cs="Tahoma"/>
                <w:sz w:val="18"/>
                <w:szCs w:val="18"/>
              </w:rPr>
            </w:pPr>
          </w:p>
        </w:tc>
        <w:tc>
          <w:tcPr>
            <w:tcW w:w="651" w:type="pct"/>
            <w:tcMar>
              <w:top w:w="57" w:type="dxa"/>
              <w:bottom w:w="57" w:type="dxa"/>
            </w:tcMar>
            <w:vAlign w:val="center"/>
          </w:tcPr>
          <w:p w14:paraId="673CFE51" w14:textId="77777777" w:rsidR="00272BFE" w:rsidRPr="00876BB5" w:rsidRDefault="00272BFE" w:rsidP="00FC4E09">
            <w:pPr>
              <w:suppressAutoHyphens/>
              <w:jc w:val="center"/>
              <w:rPr>
                <w:rFonts w:ascii="Tahoma" w:hAnsi="Tahoma" w:cs="Tahoma"/>
                <w:sz w:val="18"/>
                <w:szCs w:val="18"/>
              </w:rPr>
            </w:pPr>
          </w:p>
        </w:tc>
        <w:tc>
          <w:tcPr>
            <w:tcW w:w="758" w:type="pct"/>
            <w:tcMar>
              <w:top w:w="57" w:type="dxa"/>
              <w:bottom w:w="57" w:type="dxa"/>
            </w:tcMar>
            <w:vAlign w:val="center"/>
          </w:tcPr>
          <w:p w14:paraId="29F55AA5" w14:textId="77777777" w:rsidR="00272BFE" w:rsidRPr="00876BB5" w:rsidRDefault="00272BFE" w:rsidP="00FC4E09">
            <w:pPr>
              <w:suppressAutoHyphens/>
              <w:jc w:val="center"/>
              <w:rPr>
                <w:rFonts w:ascii="Tahoma" w:hAnsi="Tahoma" w:cs="Tahoma"/>
                <w:sz w:val="18"/>
                <w:szCs w:val="18"/>
              </w:rPr>
            </w:pPr>
          </w:p>
        </w:tc>
        <w:tc>
          <w:tcPr>
            <w:tcW w:w="489" w:type="pct"/>
            <w:tcMar>
              <w:top w:w="57" w:type="dxa"/>
              <w:bottom w:w="57" w:type="dxa"/>
            </w:tcMar>
            <w:vAlign w:val="center"/>
          </w:tcPr>
          <w:p w14:paraId="44A33106" w14:textId="77777777" w:rsidR="00272BFE" w:rsidRPr="00876BB5" w:rsidRDefault="00272BFE" w:rsidP="00FC4E09">
            <w:pPr>
              <w:suppressAutoHyphens/>
              <w:jc w:val="center"/>
              <w:rPr>
                <w:rFonts w:ascii="Tahoma" w:hAnsi="Tahoma" w:cs="Tahoma"/>
                <w:sz w:val="18"/>
                <w:szCs w:val="18"/>
              </w:rPr>
            </w:pPr>
          </w:p>
        </w:tc>
        <w:tc>
          <w:tcPr>
            <w:tcW w:w="740" w:type="pct"/>
            <w:tcMar>
              <w:top w:w="57" w:type="dxa"/>
              <w:bottom w:w="57" w:type="dxa"/>
            </w:tcMar>
            <w:vAlign w:val="center"/>
          </w:tcPr>
          <w:p w14:paraId="439C9F27" w14:textId="77777777" w:rsidR="00272BFE" w:rsidRPr="00876BB5" w:rsidRDefault="00272BFE" w:rsidP="00FC4E09">
            <w:pPr>
              <w:suppressAutoHyphens/>
              <w:jc w:val="center"/>
              <w:rPr>
                <w:rFonts w:ascii="Tahoma" w:hAnsi="Tahoma" w:cs="Tahoma"/>
                <w:sz w:val="18"/>
                <w:szCs w:val="18"/>
              </w:rPr>
            </w:pPr>
          </w:p>
        </w:tc>
        <w:tc>
          <w:tcPr>
            <w:tcW w:w="602" w:type="pct"/>
            <w:tcMar>
              <w:top w:w="57" w:type="dxa"/>
              <w:bottom w:w="57" w:type="dxa"/>
            </w:tcMar>
            <w:vAlign w:val="center"/>
          </w:tcPr>
          <w:p w14:paraId="6A926B30" w14:textId="77777777" w:rsidR="00272BFE" w:rsidRPr="00876BB5" w:rsidRDefault="00272BFE" w:rsidP="00FC4E09">
            <w:pPr>
              <w:suppressAutoHyphens/>
              <w:jc w:val="center"/>
              <w:rPr>
                <w:rFonts w:ascii="Tahoma" w:hAnsi="Tahoma" w:cs="Tahoma"/>
                <w:sz w:val="18"/>
                <w:szCs w:val="18"/>
              </w:rPr>
            </w:pPr>
          </w:p>
        </w:tc>
      </w:tr>
      <w:tr w:rsidR="00272BFE" w:rsidRPr="00876BB5" w14:paraId="0F064965" w14:textId="77777777" w:rsidTr="00FC4E09">
        <w:trPr>
          <w:cantSplit/>
          <w:trHeight w:val="113"/>
        </w:trPr>
        <w:tc>
          <w:tcPr>
            <w:tcW w:w="223" w:type="pct"/>
            <w:tcMar>
              <w:top w:w="57" w:type="dxa"/>
              <w:bottom w:w="57" w:type="dxa"/>
            </w:tcMar>
            <w:vAlign w:val="center"/>
          </w:tcPr>
          <w:p w14:paraId="0BAAB5C5" w14:textId="77777777" w:rsidR="00272BFE" w:rsidRPr="00876BB5" w:rsidRDefault="00272BFE" w:rsidP="00FC4E09">
            <w:pPr>
              <w:suppressAutoHyphens/>
              <w:rPr>
                <w:rFonts w:ascii="Tahoma" w:hAnsi="Tahoma" w:cs="Tahoma"/>
                <w:sz w:val="18"/>
                <w:szCs w:val="18"/>
                <w:lang w:val="en-US"/>
              </w:rPr>
            </w:pPr>
            <w:r w:rsidRPr="00876BB5">
              <w:rPr>
                <w:rFonts w:ascii="Tahoma" w:hAnsi="Tahoma" w:cs="Tahoma"/>
                <w:sz w:val="18"/>
                <w:szCs w:val="18"/>
                <w:lang w:val="en-US"/>
              </w:rPr>
              <w:t>n</w:t>
            </w:r>
          </w:p>
        </w:tc>
        <w:tc>
          <w:tcPr>
            <w:tcW w:w="580" w:type="pct"/>
            <w:tcMar>
              <w:top w:w="57" w:type="dxa"/>
              <w:bottom w:w="57" w:type="dxa"/>
            </w:tcMar>
            <w:vAlign w:val="center"/>
          </w:tcPr>
          <w:p w14:paraId="2F0C0A14" w14:textId="77777777" w:rsidR="00272BFE" w:rsidRPr="00876BB5" w:rsidRDefault="00272BFE" w:rsidP="00FC4E09">
            <w:pPr>
              <w:suppressAutoHyphens/>
              <w:jc w:val="center"/>
              <w:rPr>
                <w:rFonts w:ascii="Tahoma" w:hAnsi="Tahoma" w:cs="Tahoma"/>
                <w:sz w:val="18"/>
                <w:szCs w:val="18"/>
              </w:rPr>
            </w:pPr>
          </w:p>
        </w:tc>
        <w:tc>
          <w:tcPr>
            <w:tcW w:w="670" w:type="pct"/>
            <w:tcMar>
              <w:top w:w="57" w:type="dxa"/>
              <w:bottom w:w="57" w:type="dxa"/>
            </w:tcMar>
            <w:vAlign w:val="center"/>
          </w:tcPr>
          <w:p w14:paraId="7BEB6DFD" w14:textId="77777777" w:rsidR="00272BFE" w:rsidRPr="00876BB5" w:rsidRDefault="00272BFE" w:rsidP="00FC4E09">
            <w:pPr>
              <w:suppressAutoHyphens/>
              <w:jc w:val="center"/>
              <w:rPr>
                <w:rFonts w:ascii="Tahoma" w:hAnsi="Tahoma" w:cs="Tahoma"/>
                <w:sz w:val="18"/>
                <w:szCs w:val="18"/>
              </w:rPr>
            </w:pPr>
          </w:p>
        </w:tc>
        <w:tc>
          <w:tcPr>
            <w:tcW w:w="287" w:type="pct"/>
            <w:tcMar>
              <w:top w:w="57" w:type="dxa"/>
              <w:bottom w:w="57" w:type="dxa"/>
            </w:tcMar>
            <w:vAlign w:val="center"/>
          </w:tcPr>
          <w:p w14:paraId="11E7831E" w14:textId="77777777" w:rsidR="00272BFE" w:rsidRPr="00876BB5" w:rsidRDefault="00272BFE" w:rsidP="00FC4E09">
            <w:pPr>
              <w:suppressAutoHyphens/>
              <w:jc w:val="center"/>
              <w:rPr>
                <w:rFonts w:ascii="Tahoma" w:hAnsi="Tahoma" w:cs="Tahoma"/>
                <w:sz w:val="18"/>
                <w:szCs w:val="18"/>
              </w:rPr>
            </w:pPr>
          </w:p>
        </w:tc>
        <w:tc>
          <w:tcPr>
            <w:tcW w:w="651" w:type="pct"/>
            <w:tcMar>
              <w:top w:w="57" w:type="dxa"/>
              <w:bottom w:w="57" w:type="dxa"/>
            </w:tcMar>
            <w:vAlign w:val="center"/>
          </w:tcPr>
          <w:p w14:paraId="799DC147" w14:textId="77777777" w:rsidR="00272BFE" w:rsidRPr="00876BB5" w:rsidRDefault="00272BFE" w:rsidP="00FC4E09">
            <w:pPr>
              <w:suppressAutoHyphens/>
              <w:jc w:val="center"/>
              <w:rPr>
                <w:rFonts w:ascii="Tahoma" w:hAnsi="Tahoma" w:cs="Tahoma"/>
                <w:sz w:val="18"/>
                <w:szCs w:val="18"/>
              </w:rPr>
            </w:pPr>
          </w:p>
        </w:tc>
        <w:tc>
          <w:tcPr>
            <w:tcW w:w="758" w:type="pct"/>
            <w:tcMar>
              <w:top w:w="57" w:type="dxa"/>
              <w:bottom w:w="57" w:type="dxa"/>
            </w:tcMar>
            <w:vAlign w:val="center"/>
          </w:tcPr>
          <w:p w14:paraId="340CC784" w14:textId="77777777" w:rsidR="00272BFE" w:rsidRPr="00876BB5" w:rsidRDefault="00272BFE" w:rsidP="00FC4E09">
            <w:pPr>
              <w:suppressAutoHyphens/>
              <w:jc w:val="center"/>
              <w:rPr>
                <w:rFonts w:ascii="Tahoma" w:hAnsi="Tahoma" w:cs="Tahoma"/>
                <w:sz w:val="18"/>
                <w:szCs w:val="18"/>
              </w:rPr>
            </w:pPr>
          </w:p>
        </w:tc>
        <w:tc>
          <w:tcPr>
            <w:tcW w:w="489" w:type="pct"/>
            <w:tcMar>
              <w:top w:w="57" w:type="dxa"/>
              <w:bottom w:w="57" w:type="dxa"/>
            </w:tcMar>
            <w:vAlign w:val="center"/>
          </w:tcPr>
          <w:p w14:paraId="694EDD34" w14:textId="77777777" w:rsidR="00272BFE" w:rsidRPr="00876BB5" w:rsidRDefault="00272BFE" w:rsidP="00FC4E09">
            <w:pPr>
              <w:suppressAutoHyphens/>
              <w:jc w:val="center"/>
              <w:rPr>
                <w:rFonts w:ascii="Tahoma" w:hAnsi="Tahoma" w:cs="Tahoma"/>
                <w:sz w:val="18"/>
                <w:szCs w:val="18"/>
              </w:rPr>
            </w:pPr>
          </w:p>
        </w:tc>
        <w:tc>
          <w:tcPr>
            <w:tcW w:w="740" w:type="pct"/>
            <w:tcMar>
              <w:top w:w="57" w:type="dxa"/>
              <w:bottom w:w="57" w:type="dxa"/>
            </w:tcMar>
            <w:vAlign w:val="center"/>
          </w:tcPr>
          <w:p w14:paraId="11891452" w14:textId="77777777" w:rsidR="00272BFE" w:rsidRPr="00876BB5" w:rsidRDefault="00272BFE" w:rsidP="00FC4E09">
            <w:pPr>
              <w:suppressAutoHyphens/>
              <w:jc w:val="center"/>
              <w:rPr>
                <w:rFonts w:ascii="Tahoma" w:hAnsi="Tahoma" w:cs="Tahoma"/>
                <w:sz w:val="18"/>
                <w:szCs w:val="18"/>
              </w:rPr>
            </w:pPr>
          </w:p>
        </w:tc>
        <w:tc>
          <w:tcPr>
            <w:tcW w:w="602" w:type="pct"/>
            <w:tcMar>
              <w:top w:w="57" w:type="dxa"/>
              <w:bottom w:w="57" w:type="dxa"/>
            </w:tcMar>
            <w:vAlign w:val="center"/>
          </w:tcPr>
          <w:p w14:paraId="52DD4E00" w14:textId="77777777" w:rsidR="00272BFE" w:rsidRPr="00876BB5" w:rsidRDefault="00272BFE" w:rsidP="00FC4E09">
            <w:pPr>
              <w:suppressAutoHyphens/>
              <w:jc w:val="center"/>
              <w:rPr>
                <w:rFonts w:ascii="Tahoma" w:hAnsi="Tahoma" w:cs="Tahoma"/>
                <w:sz w:val="18"/>
                <w:szCs w:val="18"/>
              </w:rPr>
            </w:pPr>
          </w:p>
        </w:tc>
      </w:tr>
    </w:tbl>
    <w:p w14:paraId="7F3A50AC" w14:textId="77777777" w:rsidR="00272BFE" w:rsidRPr="00876BB5" w:rsidRDefault="00272BFE" w:rsidP="00272BFE">
      <w:pPr>
        <w:ind w:firstLine="567"/>
        <w:rPr>
          <w:rFonts w:ascii="Tahoma" w:hAnsi="Tahoma" w:cs="Tahoma"/>
          <w:bCs/>
          <w:sz w:val="18"/>
          <w:szCs w:val="18"/>
        </w:rPr>
      </w:pPr>
    </w:p>
    <w:p w14:paraId="7B35E465" w14:textId="77777777" w:rsidR="00272BFE" w:rsidRPr="00876BB5" w:rsidRDefault="00272BFE" w:rsidP="00272BFE">
      <w:pPr>
        <w:jc w:val="both"/>
        <w:rPr>
          <w:rFonts w:ascii="Tahoma" w:hAnsi="Tahoma" w:cs="Tahoma"/>
          <w:sz w:val="18"/>
          <w:szCs w:val="18"/>
        </w:rPr>
      </w:pPr>
      <w:r w:rsidRPr="00876BB5">
        <w:rPr>
          <w:rFonts w:ascii="Tahoma" w:hAnsi="Tahoma" w:cs="Tahoma"/>
          <w:sz w:val="18"/>
          <w:szCs w:val="18"/>
        </w:rPr>
        <w:t>Должность</w:t>
      </w:r>
    </w:p>
    <w:p w14:paraId="5D87F817" w14:textId="77777777" w:rsidR="00272BFE" w:rsidRPr="00876BB5" w:rsidRDefault="00272BFE" w:rsidP="00272BFE">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44457EDE" w14:textId="77777777" w:rsidR="00272BFE" w:rsidRPr="00876BB5" w:rsidRDefault="00272BFE" w:rsidP="00272BFE">
      <w:pPr>
        <w:jc w:val="both"/>
        <w:rPr>
          <w:rFonts w:ascii="Tahoma" w:hAnsi="Tahoma" w:cs="Tahoma"/>
          <w:sz w:val="18"/>
          <w:szCs w:val="18"/>
        </w:rPr>
      </w:pPr>
    </w:p>
    <w:p w14:paraId="3920F5CC" w14:textId="77777777" w:rsidR="00272BFE" w:rsidRPr="00876BB5" w:rsidRDefault="00272BFE" w:rsidP="00272BFE">
      <w:pPr>
        <w:jc w:val="both"/>
        <w:rPr>
          <w:rFonts w:ascii="Tahoma" w:hAnsi="Tahoma" w:cs="Tahoma"/>
          <w:sz w:val="18"/>
          <w:szCs w:val="18"/>
        </w:rPr>
      </w:pPr>
      <w:r w:rsidRPr="00876BB5">
        <w:rPr>
          <w:rFonts w:ascii="Tahoma" w:hAnsi="Tahoma" w:cs="Tahoma"/>
          <w:sz w:val="18"/>
          <w:szCs w:val="18"/>
        </w:rPr>
        <w:t xml:space="preserve">М.П. </w:t>
      </w:r>
    </w:p>
    <w:p w14:paraId="40826335" w14:textId="77777777" w:rsidR="00272BFE" w:rsidRPr="00876BB5" w:rsidRDefault="00272BFE" w:rsidP="00272BFE">
      <w:pPr>
        <w:ind w:firstLine="567"/>
        <w:rPr>
          <w:rFonts w:ascii="Tahoma" w:hAnsi="Tahoma" w:cs="Tahoma"/>
          <w:bCs/>
          <w:sz w:val="18"/>
          <w:szCs w:val="18"/>
        </w:rPr>
      </w:pPr>
    </w:p>
    <w:p w14:paraId="6524C8C2" w14:textId="77777777" w:rsidR="00272BFE" w:rsidRPr="00EF5BDF" w:rsidRDefault="00272BFE" w:rsidP="00272BFE">
      <w:pPr>
        <w:widowControl w:val="0"/>
        <w:tabs>
          <w:tab w:val="left" w:pos="1134"/>
        </w:tabs>
        <w:spacing w:before="120"/>
        <w:contextualSpacing/>
        <w:jc w:val="both"/>
        <w:rPr>
          <w:rFonts w:ascii="Tahoma" w:hAnsi="Tahoma" w:cs="Tahoma"/>
          <w:b/>
          <w:i/>
          <w:sz w:val="18"/>
          <w:szCs w:val="18"/>
        </w:rPr>
      </w:pPr>
      <w:r w:rsidRPr="00876BB5">
        <w:rPr>
          <w:rFonts w:ascii="Tahoma" w:hAnsi="Tahoma" w:cs="Tahoma"/>
          <w:i/>
          <w:sz w:val="18"/>
          <w:szCs w:val="18"/>
        </w:rPr>
        <w:t xml:space="preserve">Примечание: </w:t>
      </w:r>
      <w:r w:rsidRPr="00EF5BDF">
        <w:rPr>
          <w:rFonts w:ascii="Tahoma" w:hAnsi="Tahoma" w:cs="Tahoma"/>
          <w:b/>
          <w:i/>
          <w:sz w:val="18"/>
          <w:szCs w:val="18"/>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4F36B8E1" w14:textId="77777777" w:rsidR="00272BFE" w:rsidRPr="00876BB5" w:rsidRDefault="00272BFE" w:rsidP="00272BFE">
      <w:pPr>
        <w:pStyle w:val="aff4"/>
        <w:jc w:val="both"/>
        <w:rPr>
          <w:rFonts w:ascii="Tahoma" w:hAnsi="Tahoma" w:cs="Tahoma"/>
          <w:sz w:val="18"/>
          <w:szCs w:val="18"/>
        </w:rPr>
      </w:pPr>
    </w:p>
    <w:p w14:paraId="015F79FE" w14:textId="77777777" w:rsidR="00272BFE" w:rsidRDefault="00272BFE" w:rsidP="00272BFE">
      <w:pPr>
        <w:pStyle w:val="aff4"/>
        <w:jc w:val="both"/>
        <w:rPr>
          <w:rFonts w:ascii="Tahoma" w:hAnsi="Tahoma" w:cs="Tahoma"/>
          <w:sz w:val="18"/>
          <w:szCs w:val="18"/>
        </w:rPr>
      </w:pPr>
    </w:p>
    <w:p w14:paraId="46D7A81D" w14:textId="77777777" w:rsidR="00272BFE" w:rsidRPr="009E1BBD" w:rsidRDefault="00272BFE" w:rsidP="00272BFE">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5A594C22" w14:textId="77777777" w:rsidR="00272BFE" w:rsidRPr="00876BB5" w:rsidRDefault="00272BFE" w:rsidP="00272BFE">
      <w:pPr>
        <w:pStyle w:val="aff"/>
        <w:shd w:val="clear" w:color="auto" w:fill="FFFFFF"/>
        <w:ind w:left="0" w:right="438"/>
        <w:contextualSpacing/>
        <w:jc w:val="both"/>
        <w:rPr>
          <w:rFonts w:ascii="Tahoma" w:eastAsia="Arial Unicode MS" w:hAnsi="Tahoma" w:cs="Tahoma"/>
          <w:sz w:val="18"/>
          <w:szCs w:val="18"/>
        </w:rPr>
      </w:pPr>
    </w:p>
    <w:p w14:paraId="2ECA935D" w14:textId="77777777" w:rsidR="00272BFE" w:rsidRDefault="00272BFE" w:rsidP="00272BFE">
      <w:pPr>
        <w:tabs>
          <w:tab w:val="left" w:pos="1260"/>
          <w:tab w:val="left" w:pos="1865"/>
          <w:tab w:val="left" w:pos="2700"/>
          <w:tab w:val="left" w:pos="4140"/>
        </w:tabs>
        <w:suppressAutoHyphens/>
        <w:jc w:val="right"/>
        <w:rPr>
          <w:rFonts w:ascii="Tahoma" w:hAnsi="Tahoma" w:cs="Tahoma"/>
          <w:sz w:val="16"/>
          <w:szCs w:val="16"/>
        </w:rPr>
      </w:pPr>
    </w:p>
    <w:p w14:paraId="277A693F" w14:textId="77777777" w:rsidR="00E773D8" w:rsidRDefault="00E773D8" w:rsidP="00BA1E76">
      <w:pPr>
        <w:rPr>
          <w:rFonts w:ascii="Tahoma" w:hAnsi="Tahoma" w:cs="Tahoma"/>
          <w:sz w:val="16"/>
          <w:szCs w:val="16"/>
        </w:rPr>
        <w:sectPr w:rsidR="00E773D8" w:rsidSect="0093351D">
          <w:footerReference w:type="default" r:id="rId12"/>
          <w:footerReference w:type="first" r:id="rId13"/>
          <w:footnotePr>
            <w:numFmt w:val="chicago"/>
          </w:footnotePr>
          <w:pgSz w:w="16838" w:h="11906" w:orient="landscape"/>
          <w:pgMar w:top="851" w:right="851" w:bottom="851" w:left="567" w:header="709" w:footer="255" w:gutter="0"/>
          <w:cols w:space="708"/>
          <w:docGrid w:linePitch="360"/>
        </w:sectPr>
      </w:pPr>
    </w:p>
    <w:p w14:paraId="537BCA0B" w14:textId="08B11592" w:rsidR="009C329F" w:rsidRPr="003838A5" w:rsidRDefault="00E773D8" w:rsidP="009C329F">
      <w:pPr>
        <w:jc w:val="right"/>
        <w:rPr>
          <w:rFonts w:ascii="Tahoma" w:hAnsi="Tahoma" w:cs="Tahoma"/>
          <w:b/>
          <w:bCs/>
          <w:iCs/>
          <w:sz w:val="18"/>
          <w:szCs w:val="18"/>
        </w:rPr>
      </w:pPr>
      <w:r>
        <w:rPr>
          <w:rFonts w:ascii="Tahoma" w:hAnsi="Tahoma" w:cs="Tahoma"/>
          <w:b/>
          <w:bCs/>
          <w:iCs/>
          <w:sz w:val="18"/>
          <w:szCs w:val="18"/>
        </w:rPr>
        <w:lastRenderedPageBreak/>
        <w:t>П</w:t>
      </w:r>
      <w:r w:rsidR="009C329F" w:rsidRPr="003838A5">
        <w:rPr>
          <w:rFonts w:ascii="Tahoma" w:hAnsi="Tahoma" w:cs="Tahoma"/>
          <w:b/>
          <w:bCs/>
          <w:iCs/>
          <w:sz w:val="18"/>
          <w:szCs w:val="18"/>
        </w:rPr>
        <w:t>риложение №</w:t>
      </w:r>
      <w:r w:rsidR="007831E1">
        <w:rPr>
          <w:rFonts w:ascii="Tahoma" w:hAnsi="Tahoma" w:cs="Tahoma"/>
          <w:b/>
          <w:bCs/>
          <w:iCs/>
          <w:sz w:val="18"/>
          <w:szCs w:val="18"/>
        </w:rPr>
        <w:t xml:space="preserve"> </w:t>
      </w:r>
      <w:r w:rsidR="00272BFE">
        <w:rPr>
          <w:rFonts w:ascii="Tahoma" w:hAnsi="Tahoma" w:cs="Tahoma"/>
          <w:b/>
          <w:bCs/>
          <w:iCs/>
          <w:sz w:val="18"/>
          <w:szCs w:val="18"/>
        </w:rPr>
        <w:t>7</w:t>
      </w:r>
    </w:p>
    <w:p w14:paraId="4F02EB93" w14:textId="77777777" w:rsidR="009C329F" w:rsidRPr="003838A5" w:rsidRDefault="009C329F" w:rsidP="009C329F">
      <w:pPr>
        <w:jc w:val="right"/>
        <w:rPr>
          <w:rFonts w:ascii="Tahoma" w:hAnsi="Tahoma" w:cs="Tahoma"/>
          <w:b/>
          <w:sz w:val="18"/>
          <w:szCs w:val="18"/>
        </w:rPr>
      </w:pPr>
    </w:p>
    <w:p w14:paraId="3E144F9A" w14:textId="4C09AEF2"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DB2123">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671"/>
      </w:tblGrid>
      <w:tr w:rsidR="009C329F" w:rsidRPr="003838A5" w14:paraId="5D465DEE" w14:textId="77777777" w:rsidTr="007831E1">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7831E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9504EE">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9504EE">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9504EE">
            <w:pPr>
              <w:rPr>
                <w:rFonts w:ascii="Tahoma" w:hAnsi="Tahoma" w:cs="Tahoma"/>
                <w:sz w:val="18"/>
                <w:szCs w:val="18"/>
              </w:rPr>
            </w:pPr>
          </w:p>
        </w:tc>
      </w:tr>
      <w:tr w:rsidR="009C329F" w:rsidRPr="003838A5" w14:paraId="6ABC8BC9" w14:textId="77777777" w:rsidTr="007831E1">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9504EE">
            <w:pPr>
              <w:rPr>
                <w:rFonts w:ascii="Tahoma" w:hAnsi="Tahoma" w:cs="Tahoma"/>
                <w:sz w:val="18"/>
                <w:szCs w:val="18"/>
              </w:rPr>
            </w:pPr>
          </w:p>
        </w:tc>
      </w:tr>
      <w:tr w:rsidR="009C329F" w:rsidRPr="003838A5" w14:paraId="22ACCE49" w14:textId="77777777" w:rsidTr="007831E1">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9504EE">
            <w:pPr>
              <w:rPr>
                <w:rFonts w:ascii="Tahoma" w:hAnsi="Tahoma" w:cs="Tahoma"/>
                <w:sz w:val="18"/>
                <w:szCs w:val="18"/>
              </w:rPr>
            </w:pPr>
          </w:p>
        </w:tc>
      </w:tr>
      <w:tr w:rsidR="009C329F" w:rsidRPr="003838A5" w14:paraId="08B46B3B" w14:textId="77777777" w:rsidTr="007831E1">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9504EE">
            <w:pPr>
              <w:rPr>
                <w:rFonts w:ascii="Tahoma" w:hAnsi="Tahoma" w:cs="Tahoma"/>
                <w:sz w:val="18"/>
                <w:szCs w:val="18"/>
              </w:rPr>
            </w:pPr>
          </w:p>
        </w:tc>
      </w:tr>
      <w:tr w:rsidR="009C329F" w:rsidRPr="003838A5" w14:paraId="0A0CD5E2" w14:textId="77777777" w:rsidTr="007831E1">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9504EE">
            <w:pPr>
              <w:rPr>
                <w:rFonts w:ascii="Tahoma" w:hAnsi="Tahoma" w:cs="Tahoma"/>
                <w:sz w:val="18"/>
                <w:szCs w:val="18"/>
              </w:rPr>
            </w:pPr>
          </w:p>
        </w:tc>
      </w:tr>
      <w:tr w:rsidR="009C329F" w:rsidRPr="003838A5" w14:paraId="449311E6" w14:textId="77777777" w:rsidTr="007831E1">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9504EE">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100%</w:t>
            </w:r>
          </w:p>
        </w:tc>
        <w:tc>
          <w:tcPr>
            <w:tcW w:w="167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1"/>
        <w:suppressAutoHyphens/>
        <w:jc w:val="both"/>
        <w:rPr>
          <w:rFonts w:ascii="Tahoma" w:hAnsi="Tahoma" w:cs="Tahoma"/>
          <w:sz w:val="18"/>
          <w:szCs w:val="18"/>
        </w:rPr>
      </w:pPr>
    </w:p>
    <w:p w14:paraId="6C25E32B" w14:textId="77777777" w:rsidR="009C329F" w:rsidRPr="003838A5" w:rsidRDefault="009C329F" w:rsidP="009C329F">
      <w:pPr>
        <w:pStyle w:val="aff1"/>
        <w:suppressAutoHyphens/>
        <w:jc w:val="both"/>
        <w:rPr>
          <w:rFonts w:ascii="Tahoma" w:hAnsi="Tahoma" w:cs="Tahoma"/>
          <w:sz w:val="18"/>
          <w:szCs w:val="18"/>
        </w:rPr>
      </w:pPr>
    </w:p>
    <w:p w14:paraId="0488E322" w14:textId="77777777" w:rsidR="009C329F" w:rsidRPr="003838A5" w:rsidRDefault="009C329F" w:rsidP="009C329F">
      <w:pPr>
        <w:pStyle w:val="aff1"/>
        <w:suppressAutoHyphens/>
        <w:jc w:val="both"/>
        <w:rPr>
          <w:rFonts w:ascii="Tahoma" w:hAnsi="Tahoma" w:cs="Tahoma"/>
          <w:sz w:val="18"/>
          <w:szCs w:val="18"/>
        </w:rPr>
      </w:pPr>
    </w:p>
    <w:p w14:paraId="127E423B" w14:textId="5D7B3A40" w:rsidR="009C329F" w:rsidRPr="009009B8" w:rsidRDefault="009C329F" w:rsidP="009C329F">
      <w:pPr>
        <w:pStyle w:val="aff1"/>
        <w:suppressAutoHyphens/>
        <w:jc w:val="both"/>
        <w:rPr>
          <w:rFonts w:ascii="Tahoma" w:hAnsi="Tahoma" w:cs="Tahoma"/>
          <w:b/>
          <w:sz w:val="18"/>
          <w:szCs w:val="18"/>
        </w:rPr>
      </w:pPr>
      <w:r w:rsidRPr="009009B8">
        <w:rPr>
          <w:rFonts w:ascii="Tahoma" w:hAnsi="Tahoma" w:cs="Tahoma"/>
          <w:b/>
          <w:sz w:val="18"/>
          <w:szCs w:val="18"/>
        </w:rPr>
        <w:t xml:space="preserve">Данная форма заполняется и предоставляется в случае привлечения к </w:t>
      </w:r>
      <w:r w:rsidR="00DB2123">
        <w:rPr>
          <w:rFonts w:ascii="Tahoma" w:hAnsi="Tahoma" w:cs="Tahoma"/>
          <w:b/>
          <w:sz w:val="18"/>
          <w:szCs w:val="18"/>
        </w:rPr>
        <w:t>исполнению договора третьих лиц</w:t>
      </w:r>
      <w:r w:rsidRPr="009009B8">
        <w:rPr>
          <w:rFonts w:ascii="Tahoma" w:hAnsi="Tahoma" w:cs="Tahoma"/>
          <w:b/>
          <w:sz w:val="18"/>
          <w:szCs w:val="18"/>
        </w:rPr>
        <w:t>. В иных случаях форма не заполняется и не предоставляется.</w:t>
      </w:r>
    </w:p>
    <w:p w14:paraId="3DBC7E32" w14:textId="77777777" w:rsidR="00117514" w:rsidRPr="003838A5" w:rsidRDefault="00117514" w:rsidP="00117514">
      <w:pPr>
        <w:pStyle w:val="aff1"/>
        <w:suppressAutoHyphens/>
        <w:jc w:val="both"/>
        <w:rPr>
          <w:rFonts w:ascii="Tahoma" w:hAnsi="Tahoma" w:cs="Tahoma"/>
          <w:sz w:val="18"/>
          <w:szCs w:val="18"/>
        </w:rPr>
      </w:pP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77777777" w:rsidR="00E35EB0" w:rsidRDefault="00E35EB0"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77777777" w:rsidR="00E35EB0" w:rsidRDefault="00E35EB0" w:rsidP="00117514">
      <w:pPr>
        <w:pStyle w:val="aff1"/>
        <w:suppressAutoHyphens/>
        <w:jc w:val="both"/>
        <w:rPr>
          <w:rFonts w:ascii="Tahoma" w:hAnsi="Tahoma" w:cs="Tahoma"/>
          <w:sz w:val="18"/>
          <w:szCs w:val="18"/>
        </w:rPr>
      </w:pPr>
    </w:p>
    <w:p w14:paraId="39E9A0DA" w14:textId="77777777" w:rsidR="00E35EB0" w:rsidRDefault="00E35EB0"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77777777" w:rsidR="00E35EB0" w:rsidRDefault="00E35EB0"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34FD0B60" w14:textId="77777777" w:rsidR="00E35EB0" w:rsidRDefault="00E35EB0" w:rsidP="00117514">
      <w:pPr>
        <w:pStyle w:val="aff1"/>
        <w:suppressAutoHyphens/>
        <w:jc w:val="both"/>
        <w:rPr>
          <w:rFonts w:ascii="Tahoma" w:hAnsi="Tahoma" w:cs="Tahoma"/>
          <w:sz w:val="18"/>
          <w:szCs w:val="18"/>
        </w:rPr>
      </w:pPr>
    </w:p>
    <w:p w14:paraId="6AAA3C9C" w14:textId="77777777" w:rsidR="00E35EB0" w:rsidRDefault="00E35EB0" w:rsidP="00117514">
      <w:pPr>
        <w:pStyle w:val="aff1"/>
        <w:suppressAutoHyphens/>
        <w:jc w:val="both"/>
        <w:rPr>
          <w:rFonts w:ascii="Tahoma" w:hAnsi="Tahoma" w:cs="Tahoma"/>
          <w:sz w:val="18"/>
          <w:szCs w:val="18"/>
        </w:rPr>
      </w:pPr>
    </w:p>
    <w:p w14:paraId="1FE42B9A" w14:textId="77777777" w:rsidR="00E35EB0" w:rsidRDefault="00E35EB0" w:rsidP="00117514">
      <w:pPr>
        <w:pStyle w:val="aff1"/>
        <w:suppressAutoHyphens/>
        <w:jc w:val="both"/>
        <w:rPr>
          <w:rFonts w:ascii="Tahoma" w:hAnsi="Tahoma" w:cs="Tahoma"/>
          <w:sz w:val="18"/>
          <w:szCs w:val="18"/>
        </w:rPr>
      </w:pPr>
    </w:p>
    <w:p w14:paraId="0F698140" w14:textId="77777777" w:rsidR="00E35EB0" w:rsidRDefault="00E35EB0" w:rsidP="00117514">
      <w:pPr>
        <w:pStyle w:val="aff1"/>
        <w:suppressAutoHyphens/>
        <w:jc w:val="both"/>
        <w:rPr>
          <w:rFonts w:ascii="Tahoma" w:hAnsi="Tahoma" w:cs="Tahoma"/>
          <w:sz w:val="18"/>
          <w:szCs w:val="18"/>
        </w:rPr>
      </w:pPr>
    </w:p>
    <w:p w14:paraId="5D90209B" w14:textId="77777777" w:rsidR="00E35EB0" w:rsidRDefault="00E35EB0" w:rsidP="00117514">
      <w:pPr>
        <w:pStyle w:val="aff1"/>
        <w:suppressAutoHyphens/>
        <w:jc w:val="both"/>
        <w:rPr>
          <w:rFonts w:ascii="Tahoma" w:hAnsi="Tahoma" w:cs="Tahoma"/>
          <w:sz w:val="18"/>
          <w:szCs w:val="18"/>
        </w:rPr>
      </w:pPr>
    </w:p>
    <w:p w14:paraId="5B722C6A" w14:textId="679047BF" w:rsidR="00117514" w:rsidRPr="003838A5" w:rsidRDefault="00117514" w:rsidP="00117514">
      <w:pPr>
        <w:pStyle w:val="aff1"/>
        <w:suppressAutoHyphens/>
        <w:jc w:val="both"/>
        <w:rPr>
          <w:rFonts w:ascii="Tahoma" w:hAnsi="Tahoma" w:cs="Tahoma"/>
          <w:sz w:val="18"/>
          <w:szCs w:val="18"/>
        </w:rPr>
      </w:pPr>
    </w:p>
    <w:p w14:paraId="461EC755" w14:textId="77777777" w:rsidR="00117514" w:rsidRPr="003838A5" w:rsidRDefault="00117514" w:rsidP="00117514">
      <w:pPr>
        <w:pStyle w:val="aff1"/>
        <w:suppressAutoHyphens/>
        <w:jc w:val="both"/>
        <w:rPr>
          <w:rFonts w:ascii="Tahoma" w:hAnsi="Tahoma" w:cs="Tahoma"/>
          <w:sz w:val="18"/>
          <w:szCs w:val="18"/>
        </w:rPr>
      </w:pPr>
    </w:p>
    <w:p w14:paraId="0BE80E0A" w14:textId="77777777" w:rsidR="001D24BB" w:rsidRDefault="001D24BB" w:rsidP="00F85BBD">
      <w:pPr>
        <w:jc w:val="right"/>
        <w:rPr>
          <w:rFonts w:ascii="Tahoma" w:hAnsi="Tahoma" w:cs="Tahoma"/>
          <w:b/>
          <w:bCs/>
          <w:iCs/>
          <w:sz w:val="18"/>
          <w:szCs w:val="18"/>
        </w:rPr>
      </w:pPr>
    </w:p>
    <w:p w14:paraId="4EE30F6C" w14:textId="77777777" w:rsidR="001D24BB" w:rsidRDefault="001D24BB" w:rsidP="00F85BBD">
      <w:pPr>
        <w:jc w:val="right"/>
        <w:rPr>
          <w:rFonts w:ascii="Tahoma" w:hAnsi="Tahoma" w:cs="Tahoma"/>
          <w:b/>
          <w:bCs/>
          <w:iCs/>
          <w:sz w:val="18"/>
          <w:szCs w:val="18"/>
        </w:rPr>
      </w:pPr>
    </w:p>
    <w:p w14:paraId="6DC2E3E5" w14:textId="3038631A"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7831E1">
        <w:rPr>
          <w:rFonts w:ascii="Tahoma" w:hAnsi="Tahoma" w:cs="Tahoma"/>
          <w:b/>
          <w:bCs/>
          <w:iCs/>
          <w:sz w:val="18"/>
          <w:szCs w:val="18"/>
        </w:rPr>
        <w:t xml:space="preserve"> </w:t>
      </w:r>
      <w:r w:rsidR="00272BFE">
        <w:rPr>
          <w:rFonts w:ascii="Tahoma" w:hAnsi="Tahoma" w:cs="Tahoma"/>
          <w:b/>
          <w:bCs/>
          <w:iCs/>
          <w:sz w:val="18"/>
          <w:szCs w:val="18"/>
        </w:rPr>
        <w:t>8</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2"/>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4"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5"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6"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7"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8"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9"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20"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1"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A9EAC21" w14:textId="35A9AAEF" w:rsidR="00201418" w:rsidRPr="00922BB2" w:rsidRDefault="00201418" w:rsidP="00445C52">
      <w:pPr>
        <w:ind w:firstLine="539"/>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487F39">
        <w:rPr>
          <w:rStyle w:val="afc"/>
          <w:rFonts w:ascii="Tahoma" w:hAnsi="Tahoma" w:cs="Tahoma"/>
          <w:b/>
          <w:color w:val="FF0000"/>
        </w:rPr>
        <w:footnoteReference w:id="3"/>
      </w:r>
      <w:r w:rsidR="00445C52" w:rsidRPr="00F53F14">
        <w:rPr>
          <w:rFonts w:ascii="Tahoma" w:hAnsi="Tahoma" w:cs="Tahoma"/>
          <w:b/>
          <w:i/>
          <w:color w:val="E36C0A" w:themeColor="accent6" w:themeShade="BF"/>
          <w:sz w:val="16"/>
          <w:szCs w:val="16"/>
          <w:highlight w:val="yellow"/>
        </w:rPr>
        <w:t xml:space="preserve"> </w:t>
      </w:r>
      <w:r w:rsidR="00445C52" w:rsidRPr="00922BB2">
        <w:rPr>
          <w:rFonts w:ascii="Tahoma" w:hAnsi="Tahoma" w:cs="Tahoma"/>
          <w:b/>
          <w:i/>
          <w:color w:val="E36C0A" w:themeColor="accent6" w:themeShade="BF"/>
          <w:sz w:val="16"/>
          <w:szCs w:val="16"/>
          <w:highlight w:val="yellow"/>
        </w:rPr>
        <w:t xml:space="preserve">например, </w:t>
      </w:r>
      <w:hyperlink r:id="rId22" w:history="1">
        <w:r w:rsidR="00445C52" w:rsidRPr="00922BB2">
          <w:rPr>
            <w:rStyle w:val="af6"/>
            <w:rFonts w:ascii="Tahoma" w:hAnsi="Tahoma" w:cs="Tahoma"/>
            <w:iCs/>
            <w:sz w:val="16"/>
            <w:szCs w:val="16"/>
            <w:highlight w:val="yellow"/>
          </w:rPr>
          <w:t>http://reestr.nostroy.ru/</w:t>
        </w:r>
      </w:hyperlink>
      <w:r w:rsidRPr="00487F39">
        <w:rPr>
          <w:rFonts w:ascii="Tahoma" w:hAnsi="Tahoma" w:cs="Tahoma"/>
          <w:sz w:val="16"/>
          <w:szCs w:val="16"/>
        </w:rPr>
        <w:t>;</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1D69B065" w14:textId="0F034C65" w:rsidR="009803E1" w:rsidRDefault="00272BFE" w:rsidP="009803E1">
      <w:pPr>
        <w:jc w:val="right"/>
        <w:rPr>
          <w:rFonts w:ascii="Tahoma" w:hAnsi="Tahoma" w:cs="Tahoma"/>
          <w:b/>
          <w:bCs/>
          <w:iCs/>
          <w:sz w:val="18"/>
          <w:szCs w:val="18"/>
        </w:rPr>
      </w:pPr>
      <w:r>
        <w:rPr>
          <w:rFonts w:ascii="Tahoma" w:hAnsi="Tahoma" w:cs="Tahoma"/>
          <w:b/>
          <w:bCs/>
          <w:iCs/>
          <w:sz w:val="18"/>
          <w:szCs w:val="18"/>
        </w:rPr>
        <w:lastRenderedPageBreak/>
        <w:t>Приложение № 9</w:t>
      </w:r>
    </w:p>
    <w:p w14:paraId="2E9A70C9" w14:textId="77777777" w:rsidR="009803E1" w:rsidRDefault="009803E1" w:rsidP="009803E1">
      <w:pPr>
        <w:autoSpaceDE w:val="0"/>
        <w:autoSpaceDN w:val="0"/>
        <w:adjustRightInd w:val="0"/>
        <w:jc w:val="center"/>
        <w:rPr>
          <w:rFonts w:ascii="Arial" w:hAnsi="Arial" w:cs="Arial"/>
          <w:sz w:val="20"/>
          <w:szCs w:val="20"/>
        </w:rPr>
      </w:pPr>
    </w:p>
    <w:p w14:paraId="59C04EE8" w14:textId="77777777" w:rsidR="009803E1" w:rsidRDefault="009803E1" w:rsidP="009803E1">
      <w:pPr>
        <w:autoSpaceDE w:val="0"/>
        <w:autoSpaceDN w:val="0"/>
        <w:adjustRightInd w:val="0"/>
        <w:jc w:val="center"/>
        <w:rPr>
          <w:rFonts w:ascii="Arial" w:hAnsi="Arial" w:cs="Arial"/>
          <w:sz w:val="20"/>
          <w:szCs w:val="20"/>
        </w:rPr>
      </w:pPr>
    </w:p>
    <w:p w14:paraId="0D7E309C" w14:textId="575E5A70"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ТИПОВАЯ ФОРМА</w:t>
      </w:r>
    </w:p>
    <w:p w14:paraId="3D1B94DB" w14:textId="77777777"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независимой гарантии, предоставляемой в качестве обеспечения</w:t>
      </w:r>
    </w:p>
    <w:p w14:paraId="662A7AA3" w14:textId="77777777"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заявки на участие в конкурентной закупке товаров, работ,</w:t>
      </w:r>
    </w:p>
    <w:p w14:paraId="06AF9A55" w14:textId="77777777"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услуг в электронной форме, участниками которой могут быть</w:t>
      </w:r>
    </w:p>
    <w:p w14:paraId="19C05D90" w14:textId="77777777"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только субъекты малого и среднего предпринимательства</w:t>
      </w:r>
    </w:p>
    <w:p w14:paraId="03D21703" w14:textId="77777777" w:rsidR="009803E1" w:rsidRDefault="009803E1" w:rsidP="009803E1">
      <w:pPr>
        <w:autoSpaceDE w:val="0"/>
        <w:autoSpaceDN w:val="0"/>
        <w:adjustRightInd w:val="0"/>
        <w:jc w:val="both"/>
        <w:outlineLvl w:val="0"/>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9803E1" w14:paraId="57FB1D3D" w14:textId="77777777" w:rsidTr="009504EE">
        <w:tc>
          <w:tcPr>
            <w:tcW w:w="3465" w:type="dxa"/>
          </w:tcPr>
          <w:p w14:paraId="2DC97C52" w14:textId="77777777" w:rsidR="009803E1" w:rsidRDefault="009803E1" w:rsidP="009504EE">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25B33267"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Дата выдачи</w:t>
            </w:r>
          </w:p>
        </w:tc>
        <w:tc>
          <w:tcPr>
            <w:tcW w:w="1289" w:type="dxa"/>
            <w:tcBorders>
              <w:top w:val="single" w:sz="4" w:space="0" w:color="auto"/>
              <w:left w:val="single" w:sz="4" w:space="0" w:color="auto"/>
              <w:bottom w:val="single" w:sz="4" w:space="0" w:color="auto"/>
              <w:right w:val="single" w:sz="4" w:space="0" w:color="auto"/>
            </w:tcBorders>
          </w:tcPr>
          <w:p w14:paraId="66A1605F" w14:textId="77777777" w:rsidR="009803E1" w:rsidRDefault="009803E1" w:rsidP="009504EE">
            <w:pPr>
              <w:autoSpaceDE w:val="0"/>
              <w:autoSpaceDN w:val="0"/>
              <w:adjustRightInd w:val="0"/>
              <w:rPr>
                <w:rFonts w:ascii="Arial" w:hAnsi="Arial" w:cs="Arial"/>
                <w:sz w:val="20"/>
                <w:szCs w:val="20"/>
              </w:rPr>
            </w:pPr>
          </w:p>
        </w:tc>
      </w:tr>
      <w:tr w:rsidR="009803E1" w14:paraId="45AA44AF" w14:textId="77777777" w:rsidTr="009504EE">
        <w:tc>
          <w:tcPr>
            <w:tcW w:w="3465" w:type="dxa"/>
          </w:tcPr>
          <w:p w14:paraId="579D893F" w14:textId="77777777" w:rsidR="009803E1" w:rsidRDefault="009803E1" w:rsidP="009504EE">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51A718CB"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Номер независимой гарантии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26EF499" w14:textId="77777777" w:rsidR="009803E1" w:rsidRDefault="009803E1" w:rsidP="009504EE">
            <w:pPr>
              <w:autoSpaceDE w:val="0"/>
              <w:autoSpaceDN w:val="0"/>
              <w:adjustRightInd w:val="0"/>
              <w:rPr>
                <w:rFonts w:ascii="Arial" w:hAnsi="Arial" w:cs="Arial"/>
                <w:sz w:val="20"/>
                <w:szCs w:val="20"/>
              </w:rPr>
            </w:pPr>
          </w:p>
        </w:tc>
      </w:tr>
      <w:tr w:rsidR="009803E1" w14:paraId="6751C732" w14:textId="77777777" w:rsidTr="009504EE">
        <w:tc>
          <w:tcPr>
            <w:tcW w:w="9060" w:type="dxa"/>
            <w:gridSpan w:val="4"/>
          </w:tcPr>
          <w:p w14:paraId="3019C2C5" w14:textId="77777777" w:rsidR="009803E1" w:rsidRDefault="009803E1" w:rsidP="009504EE">
            <w:pPr>
              <w:autoSpaceDE w:val="0"/>
              <w:autoSpaceDN w:val="0"/>
              <w:adjustRightInd w:val="0"/>
              <w:jc w:val="center"/>
              <w:outlineLvl w:val="0"/>
              <w:rPr>
                <w:rFonts w:ascii="Arial" w:hAnsi="Arial" w:cs="Arial"/>
                <w:sz w:val="20"/>
                <w:szCs w:val="20"/>
              </w:rPr>
            </w:pPr>
            <w:r>
              <w:rPr>
                <w:rFonts w:ascii="Arial" w:hAnsi="Arial" w:cs="Arial"/>
                <w:sz w:val="20"/>
                <w:szCs w:val="20"/>
              </w:rPr>
              <w:t>Информация о гаранте, принципале, бенефициаре</w:t>
            </w:r>
          </w:p>
        </w:tc>
      </w:tr>
      <w:tr w:rsidR="009803E1" w14:paraId="136BF7E5" w14:textId="77777777" w:rsidTr="009504EE">
        <w:tc>
          <w:tcPr>
            <w:tcW w:w="3465" w:type="dxa"/>
          </w:tcPr>
          <w:p w14:paraId="4753BBE1" w14:textId="77777777" w:rsidR="009803E1" w:rsidRDefault="009803E1" w:rsidP="009504EE">
            <w:pPr>
              <w:autoSpaceDE w:val="0"/>
              <w:autoSpaceDN w:val="0"/>
              <w:adjustRightInd w:val="0"/>
              <w:rPr>
                <w:rFonts w:ascii="Arial" w:hAnsi="Arial" w:cs="Arial"/>
                <w:sz w:val="20"/>
                <w:szCs w:val="20"/>
              </w:rPr>
            </w:pPr>
          </w:p>
        </w:tc>
        <w:tc>
          <w:tcPr>
            <w:tcW w:w="2400" w:type="dxa"/>
          </w:tcPr>
          <w:p w14:paraId="725B8419"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tcPr>
          <w:p w14:paraId="3BE7995C" w14:textId="77777777" w:rsidR="009803E1" w:rsidRDefault="009803E1" w:rsidP="009504EE">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3EF33603"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Коды</w:t>
            </w:r>
          </w:p>
        </w:tc>
      </w:tr>
      <w:tr w:rsidR="009803E1" w14:paraId="21AA7228" w14:textId="77777777" w:rsidTr="009504EE">
        <w:tc>
          <w:tcPr>
            <w:tcW w:w="3465" w:type="dxa"/>
          </w:tcPr>
          <w:p w14:paraId="3011C7C3"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Полное наименование гаранта</w:t>
            </w:r>
          </w:p>
        </w:tc>
        <w:tc>
          <w:tcPr>
            <w:tcW w:w="2400" w:type="dxa"/>
          </w:tcPr>
          <w:p w14:paraId="352946D4"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B8EF555"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066667D8" w14:textId="77777777" w:rsidR="009803E1" w:rsidRDefault="009803E1" w:rsidP="009504EE">
            <w:pPr>
              <w:autoSpaceDE w:val="0"/>
              <w:autoSpaceDN w:val="0"/>
              <w:adjustRightInd w:val="0"/>
              <w:rPr>
                <w:rFonts w:ascii="Arial" w:hAnsi="Arial" w:cs="Arial"/>
                <w:sz w:val="20"/>
                <w:szCs w:val="20"/>
              </w:rPr>
            </w:pPr>
          </w:p>
        </w:tc>
      </w:tr>
      <w:tr w:rsidR="009803E1" w14:paraId="60E9B684" w14:textId="77777777" w:rsidTr="009504EE">
        <w:tc>
          <w:tcPr>
            <w:tcW w:w="3465" w:type="dxa"/>
          </w:tcPr>
          <w:p w14:paraId="22EA3436" w14:textId="77777777" w:rsidR="009803E1" w:rsidRDefault="009803E1" w:rsidP="009504EE">
            <w:pPr>
              <w:autoSpaceDE w:val="0"/>
              <w:autoSpaceDN w:val="0"/>
              <w:adjustRightInd w:val="0"/>
              <w:rPr>
                <w:rFonts w:ascii="Arial" w:hAnsi="Arial" w:cs="Arial"/>
                <w:sz w:val="20"/>
                <w:szCs w:val="20"/>
              </w:rPr>
            </w:pPr>
          </w:p>
        </w:tc>
        <w:tc>
          <w:tcPr>
            <w:tcW w:w="2400" w:type="dxa"/>
          </w:tcPr>
          <w:p w14:paraId="0DE1C0A1"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8A79F21"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41908922" w14:textId="77777777" w:rsidR="009803E1" w:rsidRDefault="009803E1" w:rsidP="009504EE">
            <w:pPr>
              <w:autoSpaceDE w:val="0"/>
              <w:autoSpaceDN w:val="0"/>
              <w:adjustRightInd w:val="0"/>
              <w:rPr>
                <w:rFonts w:ascii="Arial" w:hAnsi="Arial" w:cs="Arial"/>
                <w:sz w:val="20"/>
                <w:szCs w:val="20"/>
              </w:rPr>
            </w:pPr>
          </w:p>
        </w:tc>
      </w:tr>
      <w:tr w:rsidR="009803E1" w14:paraId="22AFFB80" w14:textId="77777777" w:rsidTr="009504EE">
        <w:tc>
          <w:tcPr>
            <w:tcW w:w="3465" w:type="dxa"/>
          </w:tcPr>
          <w:p w14:paraId="010BC5A4" w14:textId="77777777" w:rsidR="009803E1" w:rsidRDefault="009803E1" w:rsidP="009504EE">
            <w:pPr>
              <w:autoSpaceDE w:val="0"/>
              <w:autoSpaceDN w:val="0"/>
              <w:adjustRightInd w:val="0"/>
              <w:rPr>
                <w:rFonts w:ascii="Arial" w:hAnsi="Arial" w:cs="Arial"/>
                <w:sz w:val="20"/>
                <w:szCs w:val="20"/>
              </w:rPr>
            </w:pPr>
          </w:p>
        </w:tc>
        <w:tc>
          <w:tcPr>
            <w:tcW w:w="2400" w:type="dxa"/>
            <w:tcBorders>
              <w:bottom w:val="single" w:sz="4" w:space="0" w:color="auto"/>
            </w:tcBorders>
          </w:tcPr>
          <w:p w14:paraId="3BA9D655"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D9045BB"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БИК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22D00DD9" w14:textId="77777777" w:rsidR="009803E1" w:rsidRDefault="009803E1" w:rsidP="009504EE">
            <w:pPr>
              <w:autoSpaceDE w:val="0"/>
              <w:autoSpaceDN w:val="0"/>
              <w:adjustRightInd w:val="0"/>
              <w:rPr>
                <w:rFonts w:ascii="Arial" w:hAnsi="Arial" w:cs="Arial"/>
                <w:sz w:val="20"/>
                <w:szCs w:val="20"/>
              </w:rPr>
            </w:pPr>
          </w:p>
        </w:tc>
      </w:tr>
      <w:tr w:rsidR="009803E1" w14:paraId="3879EA6B" w14:textId="77777777" w:rsidTr="009504EE">
        <w:tc>
          <w:tcPr>
            <w:tcW w:w="3465" w:type="dxa"/>
          </w:tcPr>
          <w:p w14:paraId="545023C8"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Идентификационный код гаранта</w:t>
            </w:r>
          </w:p>
        </w:tc>
        <w:tc>
          <w:tcPr>
            <w:tcW w:w="2400" w:type="dxa"/>
            <w:tcBorders>
              <w:top w:val="single" w:sz="4" w:space="0" w:color="auto"/>
              <w:bottom w:val="single" w:sz="4" w:space="0" w:color="auto"/>
            </w:tcBorders>
          </w:tcPr>
          <w:p w14:paraId="21799809"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0CA45B8" w14:textId="77777777" w:rsidR="009803E1" w:rsidRDefault="009803E1" w:rsidP="009504EE">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7AE18360"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w:t>
            </w:r>
          </w:p>
        </w:tc>
      </w:tr>
      <w:tr w:rsidR="009803E1" w14:paraId="394C38D0" w14:textId="77777777" w:rsidTr="009504EE">
        <w:tc>
          <w:tcPr>
            <w:tcW w:w="3465" w:type="dxa"/>
          </w:tcPr>
          <w:p w14:paraId="3822DE1E"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2CAFF72C"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5AA1764"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3" w:history="1">
              <w:r>
                <w:rPr>
                  <w:rFonts w:ascii="Arial" w:hAnsi="Arial" w:cs="Arial"/>
                  <w:color w:val="0000FF"/>
                  <w:sz w:val="20"/>
                  <w:szCs w:val="20"/>
                </w:rPr>
                <w:t>ОКТМО</w:t>
              </w:r>
            </w:hyperlink>
            <w:r>
              <w:rPr>
                <w:rFonts w:ascii="Arial" w:hAnsi="Arial" w:cs="Arial"/>
                <w:sz w:val="20"/>
                <w:szCs w:val="20"/>
              </w:rPr>
              <w:t xml:space="preserve">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9505150" w14:textId="77777777" w:rsidR="009803E1" w:rsidRDefault="009803E1" w:rsidP="009504EE">
            <w:pPr>
              <w:autoSpaceDE w:val="0"/>
              <w:autoSpaceDN w:val="0"/>
              <w:adjustRightInd w:val="0"/>
              <w:rPr>
                <w:rFonts w:ascii="Arial" w:hAnsi="Arial" w:cs="Arial"/>
                <w:sz w:val="20"/>
                <w:szCs w:val="20"/>
              </w:rPr>
            </w:pPr>
          </w:p>
        </w:tc>
      </w:tr>
      <w:tr w:rsidR="009803E1" w14:paraId="5DB7C7C8" w14:textId="77777777" w:rsidTr="009504EE">
        <w:tc>
          <w:tcPr>
            <w:tcW w:w="3465" w:type="dxa"/>
          </w:tcPr>
          <w:p w14:paraId="3C2C59BB" w14:textId="77777777" w:rsidR="009803E1" w:rsidRDefault="009803E1" w:rsidP="009504EE">
            <w:pPr>
              <w:autoSpaceDE w:val="0"/>
              <w:autoSpaceDN w:val="0"/>
              <w:adjustRightInd w:val="0"/>
              <w:rPr>
                <w:rFonts w:ascii="Arial" w:hAnsi="Arial" w:cs="Arial"/>
                <w:sz w:val="20"/>
                <w:szCs w:val="20"/>
              </w:rPr>
            </w:pPr>
          </w:p>
        </w:tc>
        <w:tc>
          <w:tcPr>
            <w:tcW w:w="2400" w:type="dxa"/>
            <w:tcBorders>
              <w:top w:val="single" w:sz="4" w:space="0" w:color="auto"/>
            </w:tcBorders>
          </w:tcPr>
          <w:p w14:paraId="0C7B306E" w14:textId="77777777" w:rsidR="009803E1" w:rsidRDefault="009803E1" w:rsidP="009504EE">
            <w:pPr>
              <w:autoSpaceDE w:val="0"/>
              <w:autoSpaceDN w:val="0"/>
              <w:adjustRightInd w:val="0"/>
              <w:rPr>
                <w:rFonts w:ascii="Arial" w:hAnsi="Arial" w:cs="Arial"/>
                <w:sz w:val="20"/>
                <w:szCs w:val="20"/>
              </w:rPr>
            </w:pPr>
          </w:p>
        </w:tc>
        <w:tc>
          <w:tcPr>
            <w:tcW w:w="1906" w:type="dxa"/>
            <w:vAlign w:val="bottom"/>
          </w:tcPr>
          <w:p w14:paraId="6CFDA91A" w14:textId="77777777" w:rsidR="009803E1" w:rsidRDefault="009803E1" w:rsidP="009504EE">
            <w:pPr>
              <w:autoSpaceDE w:val="0"/>
              <w:autoSpaceDN w:val="0"/>
              <w:adjustRightInd w:val="0"/>
              <w:rPr>
                <w:rFonts w:ascii="Arial" w:hAnsi="Arial" w:cs="Arial"/>
                <w:sz w:val="20"/>
                <w:szCs w:val="20"/>
              </w:rPr>
            </w:pPr>
          </w:p>
        </w:tc>
        <w:tc>
          <w:tcPr>
            <w:tcW w:w="1289" w:type="dxa"/>
            <w:tcBorders>
              <w:top w:val="single" w:sz="4" w:space="0" w:color="auto"/>
              <w:bottom w:val="single" w:sz="4" w:space="0" w:color="auto"/>
            </w:tcBorders>
          </w:tcPr>
          <w:p w14:paraId="5A4D2CAD" w14:textId="77777777" w:rsidR="009803E1" w:rsidRDefault="009803E1" w:rsidP="009504EE">
            <w:pPr>
              <w:autoSpaceDE w:val="0"/>
              <w:autoSpaceDN w:val="0"/>
              <w:adjustRightInd w:val="0"/>
              <w:rPr>
                <w:rFonts w:ascii="Arial" w:hAnsi="Arial" w:cs="Arial"/>
                <w:sz w:val="20"/>
                <w:szCs w:val="20"/>
              </w:rPr>
            </w:pPr>
          </w:p>
        </w:tc>
      </w:tr>
      <w:tr w:rsidR="009803E1" w14:paraId="4084A179" w14:textId="77777777" w:rsidTr="009504EE">
        <w:tc>
          <w:tcPr>
            <w:tcW w:w="3465" w:type="dxa"/>
          </w:tcPr>
          <w:p w14:paraId="6E7822D0"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Полное наименование принципала</w:t>
            </w:r>
          </w:p>
        </w:tc>
        <w:tc>
          <w:tcPr>
            <w:tcW w:w="2400" w:type="dxa"/>
          </w:tcPr>
          <w:p w14:paraId="11DC79A1"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232D6E6"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ИНН </w:t>
            </w:r>
            <w:hyperlink w:anchor="Par140" w:history="1">
              <w:r>
                <w:rPr>
                  <w:rFonts w:ascii="Arial" w:hAnsi="Arial" w:cs="Arial"/>
                  <w:color w:val="0000FF"/>
                  <w:sz w:val="20"/>
                  <w:szCs w:val="20"/>
                </w:rPr>
                <w:t>&lt;2&gt;</w:t>
              </w:r>
            </w:hyperlink>
          </w:p>
        </w:tc>
        <w:tc>
          <w:tcPr>
            <w:tcW w:w="1289" w:type="dxa"/>
            <w:tcBorders>
              <w:top w:val="single" w:sz="4" w:space="0" w:color="auto"/>
              <w:left w:val="single" w:sz="4" w:space="0" w:color="auto"/>
              <w:bottom w:val="single" w:sz="4" w:space="0" w:color="auto"/>
              <w:right w:val="single" w:sz="4" w:space="0" w:color="auto"/>
            </w:tcBorders>
          </w:tcPr>
          <w:p w14:paraId="036B255A" w14:textId="77777777" w:rsidR="009803E1" w:rsidRDefault="009803E1" w:rsidP="009504EE">
            <w:pPr>
              <w:autoSpaceDE w:val="0"/>
              <w:autoSpaceDN w:val="0"/>
              <w:adjustRightInd w:val="0"/>
              <w:rPr>
                <w:rFonts w:ascii="Arial" w:hAnsi="Arial" w:cs="Arial"/>
                <w:sz w:val="20"/>
                <w:szCs w:val="20"/>
              </w:rPr>
            </w:pPr>
          </w:p>
        </w:tc>
      </w:tr>
      <w:tr w:rsidR="009803E1" w14:paraId="5802865D" w14:textId="77777777" w:rsidTr="009504EE">
        <w:tc>
          <w:tcPr>
            <w:tcW w:w="3465" w:type="dxa"/>
          </w:tcPr>
          <w:p w14:paraId="3B336624" w14:textId="77777777" w:rsidR="009803E1" w:rsidRDefault="009803E1" w:rsidP="009504EE">
            <w:pPr>
              <w:autoSpaceDE w:val="0"/>
              <w:autoSpaceDN w:val="0"/>
              <w:adjustRightInd w:val="0"/>
              <w:rPr>
                <w:rFonts w:ascii="Arial" w:hAnsi="Arial" w:cs="Arial"/>
                <w:sz w:val="20"/>
                <w:szCs w:val="20"/>
              </w:rPr>
            </w:pPr>
          </w:p>
        </w:tc>
        <w:tc>
          <w:tcPr>
            <w:tcW w:w="2400" w:type="dxa"/>
            <w:tcBorders>
              <w:bottom w:val="single" w:sz="4" w:space="0" w:color="auto"/>
            </w:tcBorders>
          </w:tcPr>
          <w:p w14:paraId="3DE23BFC"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B240246"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КПП </w:t>
            </w:r>
            <w:hyperlink w:anchor="Par141" w:history="1">
              <w:r>
                <w:rPr>
                  <w:rFonts w:ascii="Arial" w:hAnsi="Arial" w:cs="Arial"/>
                  <w:color w:val="0000FF"/>
                  <w:sz w:val="20"/>
                  <w:szCs w:val="20"/>
                </w:rPr>
                <w:t>&lt;3&gt;</w:t>
              </w:r>
            </w:hyperlink>
          </w:p>
        </w:tc>
        <w:tc>
          <w:tcPr>
            <w:tcW w:w="1289" w:type="dxa"/>
            <w:tcBorders>
              <w:top w:val="single" w:sz="4" w:space="0" w:color="auto"/>
              <w:left w:val="single" w:sz="4" w:space="0" w:color="auto"/>
              <w:bottom w:val="single" w:sz="4" w:space="0" w:color="auto"/>
              <w:right w:val="single" w:sz="4" w:space="0" w:color="auto"/>
            </w:tcBorders>
          </w:tcPr>
          <w:p w14:paraId="1F77F519" w14:textId="77777777" w:rsidR="009803E1" w:rsidRDefault="009803E1" w:rsidP="009504EE">
            <w:pPr>
              <w:autoSpaceDE w:val="0"/>
              <w:autoSpaceDN w:val="0"/>
              <w:adjustRightInd w:val="0"/>
              <w:rPr>
                <w:rFonts w:ascii="Arial" w:hAnsi="Arial" w:cs="Arial"/>
                <w:sz w:val="20"/>
                <w:szCs w:val="20"/>
              </w:rPr>
            </w:pPr>
          </w:p>
        </w:tc>
      </w:tr>
      <w:tr w:rsidR="009803E1" w14:paraId="7AF38DE8" w14:textId="77777777" w:rsidTr="009504EE">
        <w:tc>
          <w:tcPr>
            <w:tcW w:w="3465" w:type="dxa"/>
          </w:tcPr>
          <w:p w14:paraId="73E98628"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60CCADB5"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730D84A"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4" w:history="1">
              <w:r>
                <w:rPr>
                  <w:rFonts w:ascii="Arial" w:hAnsi="Arial" w:cs="Arial"/>
                  <w:color w:val="0000FF"/>
                  <w:sz w:val="20"/>
                  <w:szCs w:val="20"/>
                </w:rPr>
                <w:t>ОКТМО</w:t>
              </w:r>
            </w:hyperlink>
            <w:r>
              <w:rPr>
                <w:rFonts w:ascii="Arial" w:hAnsi="Arial" w:cs="Arial"/>
                <w:sz w:val="20"/>
                <w:szCs w:val="20"/>
              </w:rPr>
              <w:t xml:space="preserve">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7E65911" w14:textId="77777777" w:rsidR="009803E1" w:rsidRDefault="009803E1" w:rsidP="009504EE">
            <w:pPr>
              <w:autoSpaceDE w:val="0"/>
              <w:autoSpaceDN w:val="0"/>
              <w:adjustRightInd w:val="0"/>
              <w:rPr>
                <w:rFonts w:ascii="Arial" w:hAnsi="Arial" w:cs="Arial"/>
                <w:sz w:val="20"/>
                <w:szCs w:val="20"/>
              </w:rPr>
            </w:pPr>
          </w:p>
        </w:tc>
      </w:tr>
      <w:tr w:rsidR="009803E1" w14:paraId="7CDC1BEB" w14:textId="77777777" w:rsidTr="009504EE">
        <w:tc>
          <w:tcPr>
            <w:tcW w:w="3465" w:type="dxa"/>
            <w:vMerge w:val="restart"/>
          </w:tcPr>
          <w:p w14:paraId="6C97E7FA"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Полное наименование бенефициара</w:t>
            </w:r>
          </w:p>
        </w:tc>
        <w:tc>
          <w:tcPr>
            <w:tcW w:w="2400" w:type="dxa"/>
            <w:vMerge w:val="restart"/>
            <w:tcBorders>
              <w:top w:val="single" w:sz="4" w:space="0" w:color="auto"/>
              <w:bottom w:val="single" w:sz="4" w:space="0" w:color="auto"/>
            </w:tcBorders>
          </w:tcPr>
          <w:p w14:paraId="1AAB54D6"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tcPr>
          <w:p w14:paraId="39E268B0"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3DD704B3" w14:textId="77777777" w:rsidR="009803E1" w:rsidRDefault="009803E1" w:rsidP="009504EE">
            <w:pPr>
              <w:autoSpaceDE w:val="0"/>
              <w:autoSpaceDN w:val="0"/>
              <w:adjustRightInd w:val="0"/>
              <w:rPr>
                <w:rFonts w:ascii="Arial" w:hAnsi="Arial" w:cs="Arial"/>
                <w:sz w:val="20"/>
                <w:szCs w:val="20"/>
              </w:rPr>
            </w:pPr>
          </w:p>
        </w:tc>
      </w:tr>
      <w:tr w:rsidR="009803E1" w14:paraId="27D02AB4" w14:textId="77777777" w:rsidTr="009504EE">
        <w:tc>
          <w:tcPr>
            <w:tcW w:w="3465" w:type="dxa"/>
            <w:vMerge/>
          </w:tcPr>
          <w:p w14:paraId="2327FEDC" w14:textId="77777777" w:rsidR="009803E1" w:rsidRDefault="009803E1" w:rsidP="009504EE">
            <w:pPr>
              <w:autoSpaceDE w:val="0"/>
              <w:autoSpaceDN w:val="0"/>
              <w:adjustRightInd w:val="0"/>
              <w:rPr>
                <w:rFonts w:ascii="Arial" w:hAnsi="Arial" w:cs="Arial"/>
                <w:sz w:val="20"/>
                <w:szCs w:val="20"/>
              </w:rPr>
            </w:pPr>
          </w:p>
        </w:tc>
        <w:tc>
          <w:tcPr>
            <w:tcW w:w="2400" w:type="dxa"/>
            <w:vMerge/>
            <w:tcBorders>
              <w:top w:val="single" w:sz="4" w:space="0" w:color="auto"/>
              <w:bottom w:val="single" w:sz="4" w:space="0" w:color="auto"/>
            </w:tcBorders>
          </w:tcPr>
          <w:p w14:paraId="5068F465"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tcPr>
          <w:p w14:paraId="6574A28D"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468CEF96" w14:textId="77777777" w:rsidR="009803E1" w:rsidRDefault="009803E1" w:rsidP="009504EE">
            <w:pPr>
              <w:autoSpaceDE w:val="0"/>
              <w:autoSpaceDN w:val="0"/>
              <w:adjustRightInd w:val="0"/>
              <w:rPr>
                <w:rFonts w:ascii="Arial" w:hAnsi="Arial" w:cs="Arial"/>
                <w:sz w:val="20"/>
                <w:szCs w:val="20"/>
              </w:rPr>
            </w:pPr>
          </w:p>
        </w:tc>
      </w:tr>
      <w:tr w:rsidR="009803E1" w14:paraId="7D3F6144" w14:textId="77777777" w:rsidTr="009504EE">
        <w:tc>
          <w:tcPr>
            <w:tcW w:w="3465" w:type="dxa"/>
          </w:tcPr>
          <w:p w14:paraId="780313BA"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2918CCB2"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7718189"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5" w:history="1">
              <w:r>
                <w:rPr>
                  <w:rFonts w:ascii="Arial" w:hAnsi="Arial" w:cs="Arial"/>
                  <w:color w:val="0000FF"/>
                  <w:sz w:val="20"/>
                  <w:szCs w:val="20"/>
                </w:rPr>
                <w:t>ОКТМО</w:t>
              </w:r>
            </w:hyperlink>
          </w:p>
        </w:tc>
        <w:tc>
          <w:tcPr>
            <w:tcW w:w="1289" w:type="dxa"/>
            <w:tcBorders>
              <w:top w:val="single" w:sz="4" w:space="0" w:color="auto"/>
              <w:left w:val="single" w:sz="4" w:space="0" w:color="auto"/>
              <w:bottom w:val="single" w:sz="4" w:space="0" w:color="auto"/>
              <w:right w:val="single" w:sz="4" w:space="0" w:color="auto"/>
            </w:tcBorders>
          </w:tcPr>
          <w:p w14:paraId="18833971" w14:textId="77777777" w:rsidR="009803E1" w:rsidRDefault="009803E1" w:rsidP="009504EE">
            <w:pPr>
              <w:autoSpaceDE w:val="0"/>
              <w:autoSpaceDN w:val="0"/>
              <w:adjustRightInd w:val="0"/>
              <w:rPr>
                <w:rFonts w:ascii="Arial" w:hAnsi="Arial" w:cs="Arial"/>
                <w:sz w:val="20"/>
                <w:szCs w:val="20"/>
              </w:rPr>
            </w:pPr>
          </w:p>
        </w:tc>
      </w:tr>
    </w:tbl>
    <w:p w14:paraId="038356E8" w14:textId="77777777" w:rsidR="009803E1" w:rsidRDefault="009803E1" w:rsidP="009803E1">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9803E1" w14:paraId="69D12398" w14:textId="77777777" w:rsidTr="009504EE">
        <w:tc>
          <w:tcPr>
            <w:tcW w:w="9045" w:type="dxa"/>
            <w:vAlign w:val="bottom"/>
          </w:tcPr>
          <w:p w14:paraId="60A9B6A8" w14:textId="77777777" w:rsidR="009803E1" w:rsidRDefault="009803E1" w:rsidP="009504EE">
            <w:pPr>
              <w:autoSpaceDE w:val="0"/>
              <w:autoSpaceDN w:val="0"/>
              <w:adjustRightInd w:val="0"/>
              <w:jc w:val="center"/>
              <w:outlineLvl w:val="0"/>
              <w:rPr>
                <w:rFonts w:ascii="Arial" w:hAnsi="Arial" w:cs="Arial"/>
                <w:sz w:val="20"/>
                <w:szCs w:val="20"/>
              </w:rPr>
            </w:pPr>
            <w:r>
              <w:rPr>
                <w:rFonts w:ascii="Arial" w:hAnsi="Arial" w:cs="Arial"/>
                <w:sz w:val="20"/>
                <w:szCs w:val="20"/>
              </w:rPr>
              <w:t>Информация о конкурентной закупке, для обеспечения заявки на участие в которой предоставляется независимая гарантия</w:t>
            </w:r>
          </w:p>
        </w:tc>
      </w:tr>
    </w:tbl>
    <w:p w14:paraId="174F72E3" w14:textId="77777777" w:rsidR="009803E1" w:rsidRDefault="009803E1" w:rsidP="009803E1">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9803E1" w14:paraId="1EB4CF24" w14:textId="77777777" w:rsidTr="009504EE">
        <w:tc>
          <w:tcPr>
            <w:tcW w:w="3465" w:type="dxa"/>
          </w:tcPr>
          <w:p w14:paraId="5DF71AD2"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 xml:space="preserve">Номер извещения об осуществлении конкурентной закупки </w:t>
            </w:r>
            <w:hyperlink w:anchor="Par139" w:history="1">
              <w:r>
                <w:rPr>
                  <w:rFonts w:ascii="Arial" w:hAnsi="Arial" w:cs="Arial"/>
                  <w:color w:val="0000FF"/>
                  <w:sz w:val="20"/>
                  <w:szCs w:val="20"/>
                </w:rPr>
                <w:t>&lt;1&gt;</w:t>
              </w:r>
            </w:hyperlink>
          </w:p>
        </w:tc>
        <w:tc>
          <w:tcPr>
            <w:tcW w:w="2400" w:type="dxa"/>
            <w:tcBorders>
              <w:bottom w:val="single" w:sz="4" w:space="0" w:color="auto"/>
            </w:tcBorders>
          </w:tcPr>
          <w:p w14:paraId="6BCCD882" w14:textId="77777777" w:rsidR="009803E1" w:rsidRDefault="009803E1" w:rsidP="009504EE">
            <w:pPr>
              <w:autoSpaceDE w:val="0"/>
              <w:autoSpaceDN w:val="0"/>
              <w:adjustRightInd w:val="0"/>
              <w:rPr>
                <w:rFonts w:ascii="Arial" w:hAnsi="Arial" w:cs="Arial"/>
                <w:sz w:val="20"/>
                <w:szCs w:val="20"/>
              </w:rPr>
            </w:pPr>
          </w:p>
        </w:tc>
        <w:tc>
          <w:tcPr>
            <w:tcW w:w="1906" w:type="dxa"/>
          </w:tcPr>
          <w:p w14:paraId="2C9AD47C" w14:textId="77777777" w:rsidR="009803E1" w:rsidRDefault="009803E1" w:rsidP="009504EE">
            <w:pPr>
              <w:autoSpaceDE w:val="0"/>
              <w:autoSpaceDN w:val="0"/>
              <w:adjustRightInd w:val="0"/>
              <w:rPr>
                <w:rFonts w:ascii="Arial" w:hAnsi="Arial" w:cs="Arial"/>
                <w:sz w:val="20"/>
                <w:szCs w:val="20"/>
              </w:rPr>
            </w:pPr>
          </w:p>
        </w:tc>
        <w:tc>
          <w:tcPr>
            <w:tcW w:w="1289" w:type="dxa"/>
          </w:tcPr>
          <w:p w14:paraId="4AD66A32" w14:textId="77777777" w:rsidR="009803E1" w:rsidRDefault="009803E1" w:rsidP="009504EE">
            <w:pPr>
              <w:autoSpaceDE w:val="0"/>
              <w:autoSpaceDN w:val="0"/>
              <w:adjustRightInd w:val="0"/>
              <w:rPr>
                <w:rFonts w:ascii="Arial" w:hAnsi="Arial" w:cs="Arial"/>
                <w:sz w:val="20"/>
                <w:szCs w:val="20"/>
              </w:rPr>
            </w:pPr>
          </w:p>
        </w:tc>
      </w:tr>
      <w:tr w:rsidR="009803E1" w14:paraId="06A49E80" w14:textId="77777777" w:rsidTr="009504EE">
        <w:tc>
          <w:tcPr>
            <w:tcW w:w="3465" w:type="dxa"/>
          </w:tcPr>
          <w:p w14:paraId="197B5CCA"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 xml:space="preserve">Предмет договора </w:t>
            </w:r>
            <w:hyperlink w:anchor="Par142" w:history="1">
              <w:r>
                <w:rPr>
                  <w:rFonts w:ascii="Arial" w:hAnsi="Arial" w:cs="Arial"/>
                  <w:color w:val="0000FF"/>
                  <w:sz w:val="20"/>
                  <w:szCs w:val="20"/>
                </w:rPr>
                <w:t>&lt;4&gt;</w:t>
              </w:r>
            </w:hyperlink>
          </w:p>
        </w:tc>
        <w:tc>
          <w:tcPr>
            <w:tcW w:w="2400" w:type="dxa"/>
            <w:tcBorders>
              <w:top w:val="single" w:sz="4" w:space="0" w:color="auto"/>
              <w:bottom w:val="single" w:sz="4" w:space="0" w:color="auto"/>
            </w:tcBorders>
          </w:tcPr>
          <w:p w14:paraId="2CA37A84" w14:textId="77777777" w:rsidR="009803E1" w:rsidRDefault="009803E1" w:rsidP="009504EE">
            <w:pPr>
              <w:autoSpaceDE w:val="0"/>
              <w:autoSpaceDN w:val="0"/>
              <w:adjustRightInd w:val="0"/>
              <w:rPr>
                <w:rFonts w:ascii="Arial" w:hAnsi="Arial" w:cs="Arial"/>
                <w:sz w:val="20"/>
                <w:szCs w:val="20"/>
              </w:rPr>
            </w:pPr>
          </w:p>
        </w:tc>
        <w:tc>
          <w:tcPr>
            <w:tcW w:w="1906" w:type="dxa"/>
          </w:tcPr>
          <w:p w14:paraId="169FD839" w14:textId="77777777" w:rsidR="009803E1" w:rsidRDefault="009803E1" w:rsidP="009504EE">
            <w:pPr>
              <w:autoSpaceDE w:val="0"/>
              <w:autoSpaceDN w:val="0"/>
              <w:adjustRightInd w:val="0"/>
              <w:rPr>
                <w:rFonts w:ascii="Arial" w:hAnsi="Arial" w:cs="Arial"/>
                <w:sz w:val="20"/>
                <w:szCs w:val="20"/>
              </w:rPr>
            </w:pPr>
          </w:p>
        </w:tc>
        <w:tc>
          <w:tcPr>
            <w:tcW w:w="1289" w:type="dxa"/>
          </w:tcPr>
          <w:p w14:paraId="0D36B403" w14:textId="77777777" w:rsidR="009803E1" w:rsidRDefault="009803E1" w:rsidP="009504EE">
            <w:pPr>
              <w:autoSpaceDE w:val="0"/>
              <w:autoSpaceDN w:val="0"/>
              <w:adjustRightInd w:val="0"/>
              <w:rPr>
                <w:rFonts w:ascii="Arial" w:hAnsi="Arial" w:cs="Arial"/>
                <w:sz w:val="20"/>
                <w:szCs w:val="20"/>
              </w:rPr>
            </w:pPr>
          </w:p>
        </w:tc>
      </w:tr>
      <w:tr w:rsidR="009803E1" w14:paraId="53AB6CA3" w14:textId="77777777" w:rsidTr="009504EE">
        <w:tc>
          <w:tcPr>
            <w:tcW w:w="9060" w:type="dxa"/>
            <w:gridSpan w:val="4"/>
          </w:tcPr>
          <w:p w14:paraId="74614BF2" w14:textId="77777777" w:rsidR="009803E1" w:rsidRDefault="009803E1" w:rsidP="009504EE">
            <w:pPr>
              <w:autoSpaceDE w:val="0"/>
              <w:autoSpaceDN w:val="0"/>
              <w:adjustRightInd w:val="0"/>
              <w:jc w:val="center"/>
              <w:outlineLvl w:val="0"/>
              <w:rPr>
                <w:rFonts w:ascii="Arial" w:hAnsi="Arial" w:cs="Arial"/>
                <w:sz w:val="20"/>
                <w:szCs w:val="20"/>
              </w:rPr>
            </w:pPr>
            <w:r>
              <w:rPr>
                <w:rFonts w:ascii="Arial" w:hAnsi="Arial" w:cs="Arial"/>
                <w:sz w:val="20"/>
                <w:szCs w:val="20"/>
              </w:rPr>
              <w:t>Условия независимой гарантии</w:t>
            </w:r>
          </w:p>
        </w:tc>
      </w:tr>
      <w:tr w:rsidR="009803E1" w14:paraId="0F29A300" w14:textId="77777777" w:rsidTr="009504EE">
        <w:tc>
          <w:tcPr>
            <w:tcW w:w="3465" w:type="dxa"/>
          </w:tcPr>
          <w:p w14:paraId="72738E71"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562C6E19" w14:textId="77777777" w:rsidR="009803E1" w:rsidRDefault="009803E1" w:rsidP="009504EE">
            <w:pPr>
              <w:autoSpaceDE w:val="0"/>
              <w:autoSpaceDN w:val="0"/>
              <w:adjustRightInd w:val="0"/>
              <w:rPr>
                <w:rFonts w:ascii="Arial" w:hAnsi="Arial" w:cs="Arial"/>
                <w:sz w:val="20"/>
                <w:szCs w:val="20"/>
              </w:rPr>
            </w:pPr>
          </w:p>
        </w:tc>
        <w:tc>
          <w:tcPr>
            <w:tcW w:w="1906" w:type="dxa"/>
          </w:tcPr>
          <w:p w14:paraId="0188A867" w14:textId="77777777" w:rsidR="009803E1" w:rsidRDefault="009803E1" w:rsidP="009504EE">
            <w:pPr>
              <w:autoSpaceDE w:val="0"/>
              <w:autoSpaceDN w:val="0"/>
              <w:adjustRightInd w:val="0"/>
              <w:rPr>
                <w:rFonts w:ascii="Arial" w:hAnsi="Arial" w:cs="Arial"/>
                <w:sz w:val="20"/>
                <w:szCs w:val="20"/>
              </w:rPr>
            </w:pPr>
          </w:p>
        </w:tc>
        <w:tc>
          <w:tcPr>
            <w:tcW w:w="1289" w:type="dxa"/>
            <w:tcBorders>
              <w:bottom w:val="single" w:sz="4" w:space="0" w:color="auto"/>
            </w:tcBorders>
          </w:tcPr>
          <w:p w14:paraId="72B1196F" w14:textId="77777777" w:rsidR="009803E1" w:rsidRDefault="009803E1" w:rsidP="009504EE">
            <w:pPr>
              <w:autoSpaceDE w:val="0"/>
              <w:autoSpaceDN w:val="0"/>
              <w:adjustRightInd w:val="0"/>
              <w:rPr>
                <w:rFonts w:ascii="Arial" w:hAnsi="Arial" w:cs="Arial"/>
                <w:sz w:val="20"/>
                <w:szCs w:val="20"/>
              </w:rPr>
            </w:pPr>
          </w:p>
        </w:tc>
      </w:tr>
      <w:tr w:rsidR="009803E1" w14:paraId="1472CAD1" w14:textId="77777777" w:rsidTr="009504EE">
        <w:tc>
          <w:tcPr>
            <w:tcW w:w="3465" w:type="dxa"/>
          </w:tcPr>
          <w:p w14:paraId="4B5EF6C3"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Наименование валюты</w:t>
            </w:r>
          </w:p>
        </w:tc>
        <w:tc>
          <w:tcPr>
            <w:tcW w:w="2400" w:type="dxa"/>
            <w:tcBorders>
              <w:top w:val="single" w:sz="4" w:space="0" w:color="auto"/>
              <w:bottom w:val="single" w:sz="4" w:space="0" w:color="auto"/>
            </w:tcBorders>
          </w:tcPr>
          <w:p w14:paraId="152D86C9"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tcPr>
          <w:p w14:paraId="0E988EBC"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6" w:history="1">
              <w:r>
                <w:rPr>
                  <w:rFonts w:ascii="Arial" w:hAnsi="Arial" w:cs="Arial"/>
                  <w:color w:val="0000FF"/>
                  <w:sz w:val="20"/>
                  <w:szCs w:val="20"/>
                </w:rPr>
                <w:t>ОКВ</w:t>
              </w:r>
            </w:hyperlink>
          </w:p>
        </w:tc>
        <w:tc>
          <w:tcPr>
            <w:tcW w:w="1289" w:type="dxa"/>
            <w:tcBorders>
              <w:top w:val="single" w:sz="4" w:space="0" w:color="auto"/>
              <w:left w:val="single" w:sz="4" w:space="0" w:color="auto"/>
              <w:bottom w:val="single" w:sz="4" w:space="0" w:color="auto"/>
              <w:right w:val="single" w:sz="4" w:space="0" w:color="auto"/>
            </w:tcBorders>
          </w:tcPr>
          <w:p w14:paraId="0DA8813D" w14:textId="77777777" w:rsidR="009803E1" w:rsidRDefault="009803E1" w:rsidP="009504EE">
            <w:pPr>
              <w:autoSpaceDE w:val="0"/>
              <w:autoSpaceDN w:val="0"/>
              <w:adjustRightInd w:val="0"/>
              <w:rPr>
                <w:rFonts w:ascii="Arial" w:hAnsi="Arial" w:cs="Arial"/>
                <w:sz w:val="20"/>
                <w:szCs w:val="20"/>
              </w:rPr>
            </w:pPr>
          </w:p>
        </w:tc>
      </w:tr>
      <w:tr w:rsidR="009803E1" w14:paraId="683C4036" w14:textId="77777777" w:rsidTr="009504EE">
        <w:tc>
          <w:tcPr>
            <w:tcW w:w="3465" w:type="dxa"/>
          </w:tcPr>
          <w:p w14:paraId="12DB7C9C"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 xml:space="preserve">Срок вступления независимой гарантии в силу </w:t>
            </w:r>
            <w:hyperlink w:anchor="Par143" w:history="1">
              <w:r>
                <w:rPr>
                  <w:rFonts w:ascii="Arial" w:hAnsi="Arial" w:cs="Arial"/>
                  <w:color w:val="0000FF"/>
                  <w:sz w:val="20"/>
                  <w:szCs w:val="20"/>
                </w:rPr>
                <w:t>&lt;5&gt;</w:t>
              </w:r>
            </w:hyperlink>
          </w:p>
        </w:tc>
        <w:tc>
          <w:tcPr>
            <w:tcW w:w="2400" w:type="dxa"/>
            <w:tcBorders>
              <w:top w:val="single" w:sz="4" w:space="0" w:color="auto"/>
              <w:bottom w:val="single" w:sz="4" w:space="0" w:color="auto"/>
            </w:tcBorders>
          </w:tcPr>
          <w:p w14:paraId="0948277F" w14:textId="77777777" w:rsidR="009803E1" w:rsidRDefault="009803E1" w:rsidP="009504EE">
            <w:pPr>
              <w:autoSpaceDE w:val="0"/>
              <w:autoSpaceDN w:val="0"/>
              <w:adjustRightInd w:val="0"/>
              <w:rPr>
                <w:rFonts w:ascii="Arial" w:hAnsi="Arial" w:cs="Arial"/>
                <w:sz w:val="20"/>
                <w:szCs w:val="20"/>
              </w:rPr>
            </w:pPr>
          </w:p>
        </w:tc>
        <w:tc>
          <w:tcPr>
            <w:tcW w:w="1906" w:type="dxa"/>
          </w:tcPr>
          <w:p w14:paraId="301FD6CE" w14:textId="77777777" w:rsidR="009803E1" w:rsidRDefault="009803E1" w:rsidP="009504EE">
            <w:pPr>
              <w:autoSpaceDE w:val="0"/>
              <w:autoSpaceDN w:val="0"/>
              <w:adjustRightInd w:val="0"/>
              <w:rPr>
                <w:rFonts w:ascii="Arial" w:hAnsi="Arial" w:cs="Arial"/>
                <w:sz w:val="20"/>
                <w:szCs w:val="20"/>
              </w:rPr>
            </w:pPr>
          </w:p>
        </w:tc>
        <w:tc>
          <w:tcPr>
            <w:tcW w:w="1289" w:type="dxa"/>
            <w:tcBorders>
              <w:top w:val="single" w:sz="4" w:space="0" w:color="auto"/>
            </w:tcBorders>
          </w:tcPr>
          <w:p w14:paraId="508061FE" w14:textId="77777777" w:rsidR="009803E1" w:rsidRDefault="009803E1" w:rsidP="009504EE">
            <w:pPr>
              <w:autoSpaceDE w:val="0"/>
              <w:autoSpaceDN w:val="0"/>
              <w:adjustRightInd w:val="0"/>
              <w:rPr>
                <w:rFonts w:ascii="Arial" w:hAnsi="Arial" w:cs="Arial"/>
                <w:sz w:val="20"/>
                <w:szCs w:val="20"/>
              </w:rPr>
            </w:pPr>
          </w:p>
        </w:tc>
      </w:tr>
      <w:tr w:rsidR="009803E1" w14:paraId="3A4D0483" w14:textId="77777777" w:rsidTr="009504EE">
        <w:tc>
          <w:tcPr>
            <w:tcW w:w="3465" w:type="dxa"/>
          </w:tcPr>
          <w:p w14:paraId="6A7849E1"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lastRenderedPageBreak/>
              <w:t xml:space="preserve">Срок действия независимой гарантии </w:t>
            </w:r>
            <w:hyperlink w:anchor="Par143" w:history="1">
              <w:r>
                <w:rPr>
                  <w:rFonts w:ascii="Arial" w:hAnsi="Arial" w:cs="Arial"/>
                  <w:color w:val="0000FF"/>
                  <w:sz w:val="20"/>
                  <w:szCs w:val="20"/>
                </w:rPr>
                <w:t>&lt;5&gt;</w:t>
              </w:r>
            </w:hyperlink>
          </w:p>
        </w:tc>
        <w:tc>
          <w:tcPr>
            <w:tcW w:w="2400" w:type="dxa"/>
            <w:tcBorders>
              <w:top w:val="single" w:sz="4" w:space="0" w:color="auto"/>
              <w:bottom w:val="single" w:sz="4" w:space="0" w:color="auto"/>
            </w:tcBorders>
          </w:tcPr>
          <w:p w14:paraId="23B73D04" w14:textId="77777777" w:rsidR="009803E1" w:rsidRDefault="009803E1" w:rsidP="009504EE">
            <w:pPr>
              <w:autoSpaceDE w:val="0"/>
              <w:autoSpaceDN w:val="0"/>
              <w:adjustRightInd w:val="0"/>
              <w:rPr>
                <w:rFonts w:ascii="Arial" w:hAnsi="Arial" w:cs="Arial"/>
                <w:sz w:val="20"/>
                <w:szCs w:val="20"/>
              </w:rPr>
            </w:pPr>
          </w:p>
        </w:tc>
        <w:tc>
          <w:tcPr>
            <w:tcW w:w="1906" w:type="dxa"/>
          </w:tcPr>
          <w:p w14:paraId="47AC9B18" w14:textId="77777777" w:rsidR="009803E1" w:rsidRDefault="009803E1" w:rsidP="009504EE">
            <w:pPr>
              <w:autoSpaceDE w:val="0"/>
              <w:autoSpaceDN w:val="0"/>
              <w:adjustRightInd w:val="0"/>
              <w:rPr>
                <w:rFonts w:ascii="Arial" w:hAnsi="Arial" w:cs="Arial"/>
                <w:sz w:val="20"/>
                <w:szCs w:val="20"/>
              </w:rPr>
            </w:pPr>
          </w:p>
        </w:tc>
        <w:tc>
          <w:tcPr>
            <w:tcW w:w="1289" w:type="dxa"/>
          </w:tcPr>
          <w:p w14:paraId="43C6BCFD" w14:textId="77777777" w:rsidR="009803E1" w:rsidRDefault="009803E1" w:rsidP="009504EE">
            <w:pPr>
              <w:autoSpaceDE w:val="0"/>
              <w:autoSpaceDN w:val="0"/>
              <w:adjustRightInd w:val="0"/>
              <w:rPr>
                <w:rFonts w:ascii="Arial" w:hAnsi="Arial" w:cs="Arial"/>
                <w:sz w:val="20"/>
                <w:szCs w:val="20"/>
              </w:rPr>
            </w:pPr>
          </w:p>
        </w:tc>
      </w:tr>
    </w:tbl>
    <w:p w14:paraId="37B2DDD2" w14:textId="77777777" w:rsidR="009803E1" w:rsidRDefault="009803E1" w:rsidP="009803E1">
      <w:pPr>
        <w:autoSpaceDE w:val="0"/>
        <w:autoSpaceDN w:val="0"/>
        <w:adjustRightInd w:val="0"/>
        <w:jc w:val="both"/>
        <w:rPr>
          <w:rFonts w:ascii="Arial" w:hAnsi="Arial" w:cs="Arial"/>
          <w:sz w:val="20"/>
          <w:szCs w:val="20"/>
        </w:rPr>
      </w:pPr>
    </w:p>
    <w:p w14:paraId="63F49F06" w14:textId="77777777" w:rsidR="009803E1" w:rsidRDefault="009803E1" w:rsidP="009803E1">
      <w:pPr>
        <w:autoSpaceDE w:val="0"/>
        <w:autoSpaceDN w:val="0"/>
        <w:adjustRightInd w:val="0"/>
        <w:jc w:val="both"/>
        <w:rPr>
          <w:rFonts w:ascii="Arial" w:hAnsi="Arial" w:cs="Arial"/>
          <w:sz w:val="20"/>
          <w:szCs w:val="20"/>
        </w:rPr>
      </w:pPr>
      <w:r>
        <w:rPr>
          <w:rFonts w:ascii="Arial" w:hAnsi="Arial" w:cs="Arial"/>
          <w:sz w:val="20"/>
          <w:szCs w:val="20"/>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w:t>
      </w:r>
      <w:hyperlink r:id="rId27" w:history="1">
        <w:r>
          <w:rPr>
            <w:rFonts w:ascii="Arial" w:hAnsi="Arial" w:cs="Arial"/>
            <w:color w:val="0000FF"/>
            <w:sz w:val="20"/>
            <w:szCs w:val="20"/>
          </w:rPr>
          <w:t>законом</w:t>
        </w:r>
      </w:hyperlink>
      <w:r>
        <w:rPr>
          <w:rFonts w:ascii="Arial" w:hAnsi="Arial" w:cs="Arial"/>
          <w:sz w:val="20"/>
          <w:szCs w:val="20"/>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3A858BF0"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2. Настоящая независимая гарантия не может быть отозвана гарантом.</w:t>
      </w:r>
    </w:p>
    <w:p w14:paraId="3056391A" w14:textId="77777777" w:rsidR="009803E1" w:rsidRDefault="009803E1" w:rsidP="009803E1">
      <w:pPr>
        <w:autoSpaceDE w:val="0"/>
        <w:autoSpaceDN w:val="0"/>
        <w:adjustRightInd w:val="0"/>
        <w:spacing w:before="200"/>
        <w:jc w:val="both"/>
        <w:rPr>
          <w:rFonts w:ascii="Arial" w:hAnsi="Arial" w:cs="Arial"/>
          <w:sz w:val="20"/>
          <w:szCs w:val="20"/>
        </w:rPr>
      </w:pPr>
      <w:bookmarkStart w:id="8" w:name="Par94"/>
      <w:bookmarkEnd w:id="8"/>
      <w:r>
        <w:rPr>
          <w:rFonts w:ascii="Arial" w:hAnsi="Arial" w:cs="Arial"/>
          <w:sz w:val="20"/>
          <w:szCs w:val="20"/>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76D955C9"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а) принципал уклонился или отказался от заключения договора с бенефициаром;</w:t>
      </w:r>
    </w:p>
    <w:p w14:paraId="0ABCFAD5"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б) принципал не предоставил или предоставил с нарушением условий, установленных </w:t>
      </w:r>
      <w:hyperlink r:id="rId28" w:history="1">
        <w:r>
          <w:rPr>
            <w:rFonts w:ascii="Arial" w:hAnsi="Arial" w:cs="Arial"/>
            <w:color w:val="0000FF"/>
            <w:sz w:val="20"/>
            <w:szCs w:val="20"/>
          </w:rPr>
          <w:t>Законом</w:t>
        </w:r>
      </w:hyperlink>
      <w:r>
        <w:rPr>
          <w:rFonts w:ascii="Arial" w:hAnsi="Arial" w:cs="Arial"/>
          <w:sz w:val="20"/>
          <w:szCs w:val="20"/>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0EEF65C5"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111FE660"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Pr>
            <w:rFonts w:ascii="Arial" w:hAnsi="Arial" w:cs="Arial"/>
            <w:color w:val="0000FF"/>
            <w:sz w:val="20"/>
            <w:szCs w:val="20"/>
          </w:rPr>
          <w:t>&lt;6&gt;</w:t>
        </w:r>
      </w:hyperlink>
      <w:r>
        <w:rPr>
          <w:rFonts w:ascii="Arial" w:hAnsi="Arial" w:cs="Arial"/>
          <w:sz w:val="20"/>
          <w:szCs w:val="20"/>
        </w:rPr>
        <w:t>.</w:t>
      </w:r>
    </w:p>
    <w:p w14:paraId="0FD5A002"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Pr>
            <w:rFonts w:ascii="Arial" w:hAnsi="Arial" w:cs="Arial"/>
            <w:color w:val="0000FF"/>
            <w:sz w:val="20"/>
            <w:szCs w:val="20"/>
          </w:rPr>
          <w:t>&lt;7&gt;</w:t>
        </w:r>
      </w:hyperlink>
      <w:r>
        <w:rPr>
          <w:rFonts w:ascii="Arial" w:hAnsi="Arial" w:cs="Arial"/>
          <w:sz w:val="20"/>
          <w:szCs w:val="20"/>
        </w:rPr>
        <w:t>.</w:t>
      </w:r>
    </w:p>
    <w:p w14:paraId="116829DF" w14:textId="77777777" w:rsidR="009803E1" w:rsidRDefault="009803E1" w:rsidP="009803E1">
      <w:pPr>
        <w:autoSpaceDE w:val="0"/>
        <w:autoSpaceDN w:val="0"/>
        <w:adjustRightInd w:val="0"/>
        <w:spacing w:before="200"/>
        <w:jc w:val="both"/>
        <w:rPr>
          <w:rFonts w:ascii="Arial" w:hAnsi="Arial" w:cs="Arial"/>
          <w:sz w:val="20"/>
          <w:szCs w:val="20"/>
        </w:rPr>
      </w:pPr>
      <w:bookmarkStart w:id="9" w:name="Par100"/>
      <w:bookmarkEnd w:id="9"/>
      <w:r>
        <w:rPr>
          <w:rFonts w:ascii="Arial" w:hAnsi="Arial" w:cs="Arial"/>
          <w:sz w:val="20"/>
          <w:szCs w:val="20"/>
        </w:rPr>
        <w:t>7. В случае направления требования бенефициар обязан одновременно с таким требованием направить гаранту:</w:t>
      </w:r>
    </w:p>
    <w:p w14:paraId="641B0BE1"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а) документ, содержащий информацию о наступлении хотя бы одного из случаев, предусмотренных </w:t>
      </w:r>
      <w:hyperlink w:anchor="Par94" w:history="1">
        <w:r>
          <w:rPr>
            <w:rFonts w:ascii="Arial" w:hAnsi="Arial" w:cs="Arial"/>
            <w:color w:val="0000FF"/>
            <w:sz w:val="20"/>
            <w:szCs w:val="20"/>
          </w:rPr>
          <w:t>пунктом 3</w:t>
        </w:r>
      </w:hyperlink>
      <w:r>
        <w:rPr>
          <w:rFonts w:ascii="Arial" w:hAnsi="Arial" w:cs="Arial"/>
          <w:sz w:val="20"/>
          <w:szCs w:val="20"/>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7CA39598"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AAEE6C6"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8. В случае направления бенефициаром требования на бумажном носителе представляются оригиналы предусмотренных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12D80BD4"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настоящей независимой гарантии.</w:t>
      </w:r>
    </w:p>
    <w:p w14:paraId="054A8BF3"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9"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оснований для отказа в удовлетворении этого требования.</w:t>
      </w:r>
    </w:p>
    <w:p w14:paraId="17E7AB24"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lastRenderedPageBreak/>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2D9D50F5"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0737886C"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78793A4C"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14. Исключение банка (если настоящая независимая гарантия выдана банком) из перечня, предусмотренного </w:t>
      </w:r>
      <w:hyperlink r:id="rId30" w:history="1">
        <w:r>
          <w:rPr>
            <w:rFonts w:ascii="Arial" w:hAnsi="Arial" w:cs="Arial"/>
            <w:color w:val="0000FF"/>
            <w:sz w:val="20"/>
            <w:szCs w:val="20"/>
          </w:rPr>
          <w:t>частью 1.2 статьи 45</w:t>
        </w:r>
      </w:hyperlink>
      <w:r>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31" w:history="1">
        <w:r>
          <w:rPr>
            <w:rFonts w:ascii="Arial" w:hAnsi="Arial" w:cs="Arial"/>
            <w:color w:val="0000FF"/>
            <w:sz w:val="20"/>
            <w:szCs w:val="20"/>
          </w:rPr>
          <w:t>законом</w:t>
        </w:r>
      </w:hyperlink>
      <w:r>
        <w:rPr>
          <w:rFonts w:ascii="Arial" w:hAnsi="Arial" w:cs="Arial"/>
          <w:sz w:val="20"/>
          <w:szCs w:val="20"/>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32" w:history="1">
        <w:r>
          <w:rPr>
            <w:rFonts w:ascii="Arial" w:hAnsi="Arial" w:cs="Arial"/>
            <w:color w:val="0000FF"/>
            <w:sz w:val="20"/>
            <w:szCs w:val="20"/>
          </w:rPr>
          <w:t>частью 1.7</w:t>
        </w:r>
      </w:hyperlink>
      <w:r>
        <w:rPr>
          <w:rFonts w:ascii="Arial" w:hAnsi="Arial" w:cs="Arial"/>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DBE761C"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Pr>
            <w:rFonts w:ascii="Arial" w:hAnsi="Arial" w:cs="Arial"/>
            <w:color w:val="0000FF"/>
            <w:sz w:val="20"/>
            <w:szCs w:val="20"/>
          </w:rPr>
          <w:t>&lt;8&gt;</w:t>
        </w:r>
      </w:hyperlink>
      <w:r>
        <w:rPr>
          <w:rFonts w:ascii="Arial" w:hAnsi="Arial" w:cs="Arial"/>
          <w:sz w:val="20"/>
          <w:szCs w:val="20"/>
        </w:rPr>
        <w:t>.</w:t>
      </w:r>
    </w:p>
    <w:p w14:paraId="6EC5FDCA"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3CA6249F"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17. Дополнительные условия </w:t>
      </w:r>
      <w:hyperlink w:anchor="Par139" w:history="1">
        <w:r>
          <w:rPr>
            <w:rFonts w:ascii="Arial" w:hAnsi="Arial" w:cs="Arial"/>
            <w:color w:val="0000FF"/>
            <w:sz w:val="20"/>
            <w:szCs w:val="20"/>
          </w:rPr>
          <w:t>&lt;1&gt;</w:t>
        </w:r>
      </w:hyperlink>
      <w:r>
        <w:rPr>
          <w:rFonts w:ascii="Arial" w:hAnsi="Arial" w:cs="Arial"/>
          <w:sz w:val="20"/>
          <w:szCs w:val="20"/>
        </w:rPr>
        <w:t xml:space="preserve">, </w:t>
      </w:r>
      <w:hyperlink w:anchor="Par147" w:history="1">
        <w:r>
          <w:rPr>
            <w:rFonts w:ascii="Arial" w:hAnsi="Arial" w:cs="Arial"/>
            <w:color w:val="0000FF"/>
            <w:sz w:val="20"/>
            <w:szCs w:val="20"/>
          </w:rPr>
          <w:t>&lt;9&gt;</w:t>
        </w:r>
      </w:hyperlink>
      <w:r>
        <w:rPr>
          <w:rFonts w:ascii="Arial" w:hAnsi="Arial" w:cs="Arial"/>
          <w:sz w:val="20"/>
          <w:szCs w:val="20"/>
        </w:rPr>
        <w:t>.</w:t>
      </w:r>
    </w:p>
    <w:p w14:paraId="4CD7B384" w14:textId="77777777" w:rsidR="009803E1" w:rsidRDefault="009803E1" w:rsidP="009803E1">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9803E1" w14:paraId="5D699427" w14:textId="77777777" w:rsidTr="009504EE">
        <w:tc>
          <w:tcPr>
            <w:tcW w:w="2587" w:type="dxa"/>
            <w:vAlign w:val="bottom"/>
          </w:tcPr>
          <w:p w14:paraId="0A0E9AEF"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Уполномоченное лицо гаранта</w:t>
            </w:r>
          </w:p>
        </w:tc>
        <w:tc>
          <w:tcPr>
            <w:tcW w:w="340" w:type="dxa"/>
          </w:tcPr>
          <w:p w14:paraId="6D5A7D57" w14:textId="77777777" w:rsidR="009803E1" w:rsidRDefault="009803E1" w:rsidP="009504EE">
            <w:pPr>
              <w:autoSpaceDE w:val="0"/>
              <w:autoSpaceDN w:val="0"/>
              <w:adjustRightInd w:val="0"/>
              <w:rPr>
                <w:rFonts w:ascii="Arial" w:hAnsi="Arial" w:cs="Arial"/>
                <w:sz w:val="20"/>
                <w:szCs w:val="20"/>
              </w:rPr>
            </w:pPr>
          </w:p>
        </w:tc>
        <w:tc>
          <w:tcPr>
            <w:tcW w:w="1862" w:type="dxa"/>
            <w:tcBorders>
              <w:bottom w:val="single" w:sz="4" w:space="0" w:color="auto"/>
            </w:tcBorders>
          </w:tcPr>
          <w:p w14:paraId="43876D7D" w14:textId="77777777" w:rsidR="009803E1" w:rsidRDefault="009803E1" w:rsidP="009504EE">
            <w:pPr>
              <w:autoSpaceDE w:val="0"/>
              <w:autoSpaceDN w:val="0"/>
              <w:adjustRightInd w:val="0"/>
              <w:rPr>
                <w:rFonts w:ascii="Arial" w:hAnsi="Arial" w:cs="Arial"/>
                <w:sz w:val="20"/>
                <w:szCs w:val="20"/>
              </w:rPr>
            </w:pPr>
          </w:p>
        </w:tc>
        <w:tc>
          <w:tcPr>
            <w:tcW w:w="340" w:type="dxa"/>
          </w:tcPr>
          <w:p w14:paraId="3D802A0E" w14:textId="77777777" w:rsidR="009803E1" w:rsidRDefault="009803E1" w:rsidP="009504EE">
            <w:pPr>
              <w:autoSpaceDE w:val="0"/>
              <w:autoSpaceDN w:val="0"/>
              <w:adjustRightInd w:val="0"/>
              <w:rPr>
                <w:rFonts w:ascii="Arial" w:hAnsi="Arial" w:cs="Arial"/>
                <w:sz w:val="20"/>
                <w:szCs w:val="20"/>
              </w:rPr>
            </w:pPr>
          </w:p>
        </w:tc>
        <w:tc>
          <w:tcPr>
            <w:tcW w:w="1810" w:type="dxa"/>
            <w:tcBorders>
              <w:bottom w:val="single" w:sz="4" w:space="0" w:color="auto"/>
            </w:tcBorders>
          </w:tcPr>
          <w:p w14:paraId="78DA2629" w14:textId="77777777" w:rsidR="009803E1" w:rsidRDefault="009803E1" w:rsidP="009504EE">
            <w:pPr>
              <w:autoSpaceDE w:val="0"/>
              <w:autoSpaceDN w:val="0"/>
              <w:adjustRightInd w:val="0"/>
              <w:rPr>
                <w:rFonts w:ascii="Arial" w:hAnsi="Arial" w:cs="Arial"/>
                <w:sz w:val="20"/>
                <w:szCs w:val="20"/>
              </w:rPr>
            </w:pPr>
          </w:p>
        </w:tc>
        <w:tc>
          <w:tcPr>
            <w:tcW w:w="340" w:type="dxa"/>
          </w:tcPr>
          <w:p w14:paraId="63F6F33F" w14:textId="77777777" w:rsidR="009803E1" w:rsidRDefault="009803E1" w:rsidP="009504EE">
            <w:pPr>
              <w:autoSpaceDE w:val="0"/>
              <w:autoSpaceDN w:val="0"/>
              <w:adjustRightInd w:val="0"/>
              <w:rPr>
                <w:rFonts w:ascii="Arial" w:hAnsi="Arial" w:cs="Arial"/>
                <w:sz w:val="20"/>
                <w:szCs w:val="20"/>
              </w:rPr>
            </w:pPr>
          </w:p>
        </w:tc>
        <w:tc>
          <w:tcPr>
            <w:tcW w:w="1766" w:type="dxa"/>
            <w:tcBorders>
              <w:bottom w:val="single" w:sz="4" w:space="0" w:color="auto"/>
            </w:tcBorders>
          </w:tcPr>
          <w:p w14:paraId="13DE9793" w14:textId="77777777" w:rsidR="009803E1" w:rsidRDefault="009803E1" w:rsidP="009504EE">
            <w:pPr>
              <w:autoSpaceDE w:val="0"/>
              <w:autoSpaceDN w:val="0"/>
              <w:adjustRightInd w:val="0"/>
              <w:rPr>
                <w:rFonts w:ascii="Arial" w:hAnsi="Arial" w:cs="Arial"/>
                <w:sz w:val="20"/>
                <w:szCs w:val="20"/>
              </w:rPr>
            </w:pPr>
          </w:p>
        </w:tc>
      </w:tr>
      <w:tr w:rsidR="009803E1" w14:paraId="77B56126" w14:textId="77777777" w:rsidTr="009504EE">
        <w:tc>
          <w:tcPr>
            <w:tcW w:w="2587" w:type="dxa"/>
          </w:tcPr>
          <w:p w14:paraId="36658D63" w14:textId="77777777" w:rsidR="009803E1" w:rsidRDefault="009803E1" w:rsidP="009504EE">
            <w:pPr>
              <w:autoSpaceDE w:val="0"/>
              <w:autoSpaceDN w:val="0"/>
              <w:adjustRightInd w:val="0"/>
              <w:rPr>
                <w:rFonts w:ascii="Arial" w:hAnsi="Arial" w:cs="Arial"/>
                <w:sz w:val="20"/>
                <w:szCs w:val="20"/>
              </w:rPr>
            </w:pPr>
          </w:p>
        </w:tc>
        <w:tc>
          <w:tcPr>
            <w:tcW w:w="340" w:type="dxa"/>
          </w:tcPr>
          <w:p w14:paraId="70EDD40C" w14:textId="77777777" w:rsidR="009803E1" w:rsidRDefault="009803E1" w:rsidP="009504EE">
            <w:pPr>
              <w:autoSpaceDE w:val="0"/>
              <w:autoSpaceDN w:val="0"/>
              <w:adjustRightInd w:val="0"/>
              <w:rPr>
                <w:rFonts w:ascii="Arial" w:hAnsi="Arial" w:cs="Arial"/>
                <w:sz w:val="20"/>
                <w:szCs w:val="20"/>
              </w:rPr>
            </w:pPr>
          </w:p>
        </w:tc>
        <w:tc>
          <w:tcPr>
            <w:tcW w:w="1862" w:type="dxa"/>
            <w:tcBorders>
              <w:top w:val="single" w:sz="4" w:space="0" w:color="auto"/>
            </w:tcBorders>
          </w:tcPr>
          <w:p w14:paraId="6EECBC54"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(должность)</w:t>
            </w:r>
          </w:p>
        </w:tc>
        <w:tc>
          <w:tcPr>
            <w:tcW w:w="340" w:type="dxa"/>
          </w:tcPr>
          <w:p w14:paraId="0B01D8FB" w14:textId="77777777" w:rsidR="009803E1" w:rsidRDefault="009803E1" w:rsidP="009504EE">
            <w:pPr>
              <w:autoSpaceDE w:val="0"/>
              <w:autoSpaceDN w:val="0"/>
              <w:adjustRightInd w:val="0"/>
              <w:rPr>
                <w:rFonts w:ascii="Arial" w:hAnsi="Arial" w:cs="Arial"/>
                <w:sz w:val="20"/>
                <w:szCs w:val="20"/>
              </w:rPr>
            </w:pPr>
          </w:p>
        </w:tc>
        <w:tc>
          <w:tcPr>
            <w:tcW w:w="1810" w:type="dxa"/>
            <w:tcBorders>
              <w:top w:val="single" w:sz="4" w:space="0" w:color="auto"/>
            </w:tcBorders>
          </w:tcPr>
          <w:p w14:paraId="60EDCF67"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(подпись)</w:t>
            </w:r>
          </w:p>
        </w:tc>
        <w:tc>
          <w:tcPr>
            <w:tcW w:w="340" w:type="dxa"/>
          </w:tcPr>
          <w:p w14:paraId="1E3A816E" w14:textId="77777777" w:rsidR="009803E1" w:rsidRDefault="009803E1" w:rsidP="009504EE">
            <w:pPr>
              <w:autoSpaceDE w:val="0"/>
              <w:autoSpaceDN w:val="0"/>
              <w:adjustRightInd w:val="0"/>
              <w:rPr>
                <w:rFonts w:ascii="Arial" w:hAnsi="Arial" w:cs="Arial"/>
                <w:sz w:val="20"/>
                <w:szCs w:val="20"/>
              </w:rPr>
            </w:pPr>
          </w:p>
        </w:tc>
        <w:tc>
          <w:tcPr>
            <w:tcW w:w="1766" w:type="dxa"/>
            <w:tcBorders>
              <w:top w:val="single" w:sz="4" w:space="0" w:color="auto"/>
            </w:tcBorders>
          </w:tcPr>
          <w:p w14:paraId="458418BA"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(расшифровка подписи)</w:t>
            </w:r>
          </w:p>
        </w:tc>
      </w:tr>
    </w:tbl>
    <w:p w14:paraId="045CD6E2" w14:textId="77777777" w:rsidR="009803E1" w:rsidRDefault="009803E1" w:rsidP="009803E1">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9803E1" w14:paraId="65A6FF3D" w14:textId="77777777" w:rsidTr="009504EE">
        <w:tc>
          <w:tcPr>
            <w:tcW w:w="3067" w:type="dxa"/>
          </w:tcPr>
          <w:p w14:paraId="78AC5B1D"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"__" _________ 20__ г.</w:t>
            </w:r>
          </w:p>
        </w:tc>
        <w:tc>
          <w:tcPr>
            <w:tcW w:w="5993" w:type="dxa"/>
            <w:gridSpan w:val="2"/>
          </w:tcPr>
          <w:p w14:paraId="07305E86" w14:textId="77777777" w:rsidR="009803E1" w:rsidRDefault="009803E1" w:rsidP="009504EE">
            <w:pPr>
              <w:autoSpaceDE w:val="0"/>
              <w:autoSpaceDN w:val="0"/>
              <w:adjustRightInd w:val="0"/>
              <w:rPr>
                <w:rFonts w:ascii="Arial" w:hAnsi="Arial" w:cs="Arial"/>
                <w:sz w:val="20"/>
                <w:szCs w:val="20"/>
              </w:rPr>
            </w:pPr>
          </w:p>
        </w:tc>
      </w:tr>
      <w:tr w:rsidR="009803E1" w14:paraId="47AEA57C" w14:textId="77777777" w:rsidTr="009504EE">
        <w:tc>
          <w:tcPr>
            <w:tcW w:w="3067" w:type="dxa"/>
          </w:tcPr>
          <w:p w14:paraId="529AA8B7" w14:textId="77777777" w:rsidR="009803E1" w:rsidRDefault="009803E1" w:rsidP="009504EE">
            <w:pPr>
              <w:autoSpaceDE w:val="0"/>
              <w:autoSpaceDN w:val="0"/>
              <w:adjustRightInd w:val="0"/>
              <w:rPr>
                <w:rFonts w:ascii="Arial" w:hAnsi="Arial" w:cs="Arial"/>
                <w:sz w:val="20"/>
                <w:szCs w:val="20"/>
              </w:rPr>
            </w:pPr>
          </w:p>
        </w:tc>
        <w:tc>
          <w:tcPr>
            <w:tcW w:w="4594" w:type="dxa"/>
            <w:tcBorders>
              <w:right w:val="single" w:sz="4" w:space="0" w:color="auto"/>
            </w:tcBorders>
          </w:tcPr>
          <w:p w14:paraId="1247615B"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Лист N</w:t>
            </w:r>
          </w:p>
        </w:tc>
        <w:tc>
          <w:tcPr>
            <w:tcW w:w="1399" w:type="dxa"/>
            <w:tcBorders>
              <w:top w:val="single" w:sz="4" w:space="0" w:color="auto"/>
              <w:left w:val="single" w:sz="4" w:space="0" w:color="auto"/>
              <w:bottom w:val="single" w:sz="4" w:space="0" w:color="auto"/>
              <w:right w:val="single" w:sz="4" w:space="0" w:color="auto"/>
            </w:tcBorders>
          </w:tcPr>
          <w:p w14:paraId="576E909C" w14:textId="77777777" w:rsidR="009803E1" w:rsidRDefault="009803E1" w:rsidP="009504EE">
            <w:pPr>
              <w:autoSpaceDE w:val="0"/>
              <w:autoSpaceDN w:val="0"/>
              <w:adjustRightInd w:val="0"/>
              <w:rPr>
                <w:rFonts w:ascii="Arial" w:hAnsi="Arial" w:cs="Arial"/>
                <w:sz w:val="20"/>
                <w:szCs w:val="20"/>
              </w:rPr>
            </w:pPr>
          </w:p>
        </w:tc>
      </w:tr>
      <w:tr w:rsidR="009803E1" w14:paraId="0B9CF57D" w14:textId="77777777" w:rsidTr="009504EE">
        <w:tc>
          <w:tcPr>
            <w:tcW w:w="3067" w:type="dxa"/>
          </w:tcPr>
          <w:p w14:paraId="120F66B5" w14:textId="77777777" w:rsidR="009803E1" w:rsidRDefault="009803E1" w:rsidP="009504EE">
            <w:pPr>
              <w:autoSpaceDE w:val="0"/>
              <w:autoSpaceDN w:val="0"/>
              <w:adjustRightInd w:val="0"/>
              <w:rPr>
                <w:rFonts w:ascii="Arial" w:hAnsi="Arial" w:cs="Arial"/>
                <w:sz w:val="20"/>
                <w:szCs w:val="20"/>
              </w:rPr>
            </w:pPr>
          </w:p>
        </w:tc>
        <w:tc>
          <w:tcPr>
            <w:tcW w:w="4594" w:type="dxa"/>
            <w:tcBorders>
              <w:right w:val="single" w:sz="4" w:space="0" w:color="auto"/>
            </w:tcBorders>
          </w:tcPr>
          <w:p w14:paraId="73E3ED5D"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0A161129" w14:textId="77777777" w:rsidR="009803E1" w:rsidRDefault="009803E1" w:rsidP="009504EE">
            <w:pPr>
              <w:autoSpaceDE w:val="0"/>
              <w:autoSpaceDN w:val="0"/>
              <w:adjustRightInd w:val="0"/>
              <w:rPr>
                <w:rFonts w:ascii="Arial" w:hAnsi="Arial" w:cs="Arial"/>
                <w:sz w:val="20"/>
                <w:szCs w:val="20"/>
              </w:rPr>
            </w:pPr>
          </w:p>
        </w:tc>
      </w:tr>
    </w:tbl>
    <w:p w14:paraId="1F827A9A" w14:textId="77777777" w:rsidR="009803E1" w:rsidRDefault="009803E1" w:rsidP="009803E1">
      <w:pPr>
        <w:autoSpaceDE w:val="0"/>
        <w:autoSpaceDN w:val="0"/>
        <w:adjustRightInd w:val="0"/>
        <w:jc w:val="both"/>
        <w:rPr>
          <w:rFonts w:ascii="Arial" w:hAnsi="Arial" w:cs="Arial"/>
          <w:sz w:val="20"/>
          <w:szCs w:val="20"/>
        </w:rPr>
      </w:pPr>
    </w:p>
    <w:p w14:paraId="6BA636A4" w14:textId="77777777" w:rsidR="009803E1" w:rsidRDefault="009803E1" w:rsidP="009803E1">
      <w:pPr>
        <w:autoSpaceDE w:val="0"/>
        <w:autoSpaceDN w:val="0"/>
        <w:adjustRightInd w:val="0"/>
        <w:ind w:firstLine="540"/>
        <w:jc w:val="both"/>
        <w:rPr>
          <w:rFonts w:ascii="Arial" w:hAnsi="Arial" w:cs="Arial"/>
          <w:sz w:val="20"/>
          <w:szCs w:val="20"/>
        </w:rPr>
      </w:pPr>
      <w:r>
        <w:rPr>
          <w:rFonts w:ascii="Arial" w:hAnsi="Arial" w:cs="Arial"/>
          <w:sz w:val="20"/>
          <w:szCs w:val="20"/>
        </w:rPr>
        <w:t>--------------------------------</w:t>
      </w:r>
    </w:p>
    <w:p w14:paraId="628B2378"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0" w:name="Par139"/>
      <w:bookmarkEnd w:id="10"/>
      <w:r>
        <w:rPr>
          <w:rFonts w:ascii="Arial" w:hAnsi="Arial" w:cs="Arial"/>
          <w:sz w:val="20"/>
          <w:szCs w:val="20"/>
        </w:rPr>
        <w:t>&lt;1&gt; Указывается при наличии.</w:t>
      </w:r>
    </w:p>
    <w:p w14:paraId="0EDC9008"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1" w:name="Par140"/>
      <w:bookmarkEnd w:id="11"/>
      <w:r>
        <w:rPr>
          <w:rFonts w:ascii="Arial" w:hAnsi="Arial" w:cs="Arial"/>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E8E49CA"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2" w:name="Par141"/>
      <w:bookmarkEnd w:id="12"/>
      <w:r>
        <w:rPr>
          <w:rFonts w:ascii="Arial" w:hAnsi="Arial" w:cs="Arial"/>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73B19DC6"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3" w:name="Par142"/>
      <w:bookmarkEnd w:id="13"/>
      <w:r>
        <w:rPr>
          <w:rFonts w:ascii="Arial" w:hAnsi="Arial" w:cs="Arial"/>
          <w:sz w:val="20"/>
          <w:szCs w:val="20"/>
        </w:rPr>
        <w:t>&lt;4&gt; Указывается в соответствии с извещением об осуществлении конкурентной закупки.</w:t>
      </w:r>
    </w:p>
    <w:p w14:paraId="7FFEBB7F"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4" w:name="Par143"/>
      <w:bookmarkEnd w:id="14"/>
      <w:r>
        <w:rPr>
          <w:rFonts w:ascii="Arial" w:hAnsi="Arial" w:cs="Arial"/>
          <w:sz w:val="20"/>
          <w:szCs w:val="20"/>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6A6C0007"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5" w:name="Par144"/>
      <w:bookmarkEnd w:id="15"/>
      <w:r>
        <w:rPr>
          <w:rFonts w:ascii="Arial" w:hAnsi="Arial" w:cs="Arial"/>
          <w:sz w:val="20"/>
          <w:szCs w:val="20"/>
        </w:rPr>
        <w:lastRenderedPageBreak/>
        <w:t>&lt;6&gt; Указывается почтовый адрес.</w:t>
      </w:r>
    </w:p>
    <w:p w14:paraId="4C4A075A"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6" w:name="Par145"/>
      <w:bookmarkEnd w:id="16"/>
      <w:r>
        <w:rPr>
          <w:rFonts w:ascii="Arial" w:hAnsi="Arial" w:cs="Arial"/>
          <w:sz w:val="20"/>
          <w:szCs w:val="20"/>
        </w:rPr>
        <w:t>&lt;7&gt; Указываются адрес электронной почты и (или) наименование информационной системы.</w:t>
      </w:r>
    </w:p>
    <w:p w14:paraId="4F08D65F"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7" w:name="Par146"/>
      <w:bookmarkEnd w:id="17"/>
      <w:r>
        <w:rPr>
          <w:rFonts w:ascii="Arial" w:hAnsi="Arial" w:cs="Arial"/>
          <w:sz w:val="20"/>
          <w:szCs w:val="20"/>
        </w:rPr>
        <w:t>&lt;8&gt; Указывается наименование арбитражного суда.</w:t>
      </w:r>
    </w:p>
    <w:p w14:paraId="2114C9B7"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8" w:name="Par147"/>
      <w:bookmarkEnd w:id="18"/>
      <w:r>
        <w:rPr>
          <w:rFonts w:ascii="Arial" w:hAnsi="Arial" w:cs="Arial"/>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3" w:history="1">
        <w:r>
          <w:rPr>
            <w:rFonts w:ascii="Arial" w:hAnsi="Arial" w:cs="Arial"/>
            <w:color w:val="0000FF"/>
            <w:sz w:val="20"/>
            <w:szCs w:val="20"/>
          </w:rPr>
          <w:t>требованиям</w:t>
        </w:r>
      </w:hyperlink>
      <w:r>
        <w:rPr>
          <w:rFonts w:ascii="Arial" w:hAnsi="Arial" w:cs="Arial"/>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0C4EED" w14:textId="77777777" w:rsidR="009803E1" w:rsidRDefault="009803E1" w:rsidP="00201418">
      <w:pPr>
        <w:rPr>
          <w:rFonts w:ascii="Tahoma" w:hAnsi="Tahoma" w:cs="Tahoma"/>
          <w:sz w:val="16"/>
          <w:szCs w:val="16"/>
        </w:rPr>
      </w:pPr>
    </w:p>
    <w:sectPr w:rsidR="009803E1" w:rsidSect="005E696C">
      <w:footerReference w:type="default" r:id="rId34"/>
      <w:footerReference w:type="first" r:id="rId35"/>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FE244" w14:textId="77777777" w:rsidR="009B751E" w:rsidRDefault="009B751E">
      <w:r>
        <w:separator/>
      </w:r>
    </w:p>
  </w:endnote>
  <w:endnote w:type="continuationSeparator" w:id="0">
    <w:p w14:paraId="60C20C03" w14:textId="77777777" w:rsidR="009B751E" w:rsidRDefault="009B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1BA163A9" w:rsidR="009504EE" w:rsidRPr="00FD230F" w:rsidRDefault="009504EE">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67799B">
      <w:rPr>
        <w:rFonts w:ascii="Tahoma" w:hAnsi="Tahoma" w:cs="Tahoma"/>
        <w:noProof/>
        <w:sz w:val="18"/>
        <w:szCs w:val="18"/>
      </w:rPr>
      <w:t>2</w:t>
    </w:r>
    <w:r w:rsidRPr="00FD230F">
      <w:rPr>
        <w:rFonts w:ascii="Tahoma" w:hAnsi="Tahoma" w:cs="Tahoma"/>
        <w:sz w:val="18"/>
        <w:szCs w:val="18"/>
      </w:rPr>
      <w:fldChar w:fldCharType="end"/>
    </w:r>
  </w:p>
  <w:p w14:paraId="16348D2C" w14:textId="77777777" w:rsidR="009504EE" w:rsidRDefault="009504E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9504EE" w:rsidRDefault="009504EE" w:rsidP="00FB29A3">
    <w:pPr>
      <w:pStyle w:val="af7"/>
      <w:jc w:val="right"/>
      <w:rPr>
        <w:sz w:val="20"/>
        <w:szCs w:val="20"/>
      </w:rPr>
    </w:pPr>
  </w:p>
  <w:p w14:paraId="25AB714F" w14:textId="77777777" w:rsidR="009504EE" w:rsidRPr="00FB29A3" w:rsidRDefault="009504EE"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6817872"/>
      <w:docPartObj>
        <w:docPartGallery w:val="Page Numbers (Bottom of Page)"/>
        <w:docPartUnique/>
      </w:docPartObj>
    </w:sdtPr>
    <w:sdtEndPr>
      <w:rPr>
        <w:rFonts w:ascii="Tahoma" w:hAnsi="Tahoma" w:cs="Tahoma"/>
        <w:sz w:val="20"/>
        <w:szCs w:val="20"/>
      </w:rPr>
    </w:sdtEndPr>
    <w:sdtContent>
      <w:p w14:paraId="2C84168D" w14:textId="5630D1D3" w:rsidR="00272BFE" w:rsidRPr="00001094" w:rsidRDefault="00272BFE">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67799B">
          <w:rPr>
            <w:rFonts w:ascii="Tahoma" w:hAnsi="Tahoma" w:cs="Tahoma"/>
            <w:noProof/>
            <w:sz w:val="20"/>
            <w:szCs w:val="20"/>
          </w:rPr>
          <w:t>5</w:t>
        </w:r>
        <w:r w:rsidRPr="00001094">
          <w:rPr>
            <w:rFonts w:ascii="Tahoma" w:hAnsi="Tahoma" w:cs="Tahoma"/>
            <w:sz w:val="20"/>
            <w:szCs w:val="20"/>
          </w:rPr>
          <w:fldChar w:fldCharType="end"/>
        </w:r>
      </w:p>
    </w:sdtContent>
  </w:sdt>
  <w:p w14:paraId="6261E8CD" w14:textId="77777777" w:rsidR="00272BFE" w:rsidRDefault="00272BFE">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0506972"/>
      <w:docPartObj>
        <w:docPartGallery w:val="Page Numbers (Bottom of Page)"/>
        <w:docPartUnique/>
      </w:docPartObj>
    </w:sdtPr>
    <w:sdtEndPr/>
    <w:sdtContent>
      <w:p w14:paraId="12E2282A" w14:textId="77777777" w:rsidR="00272BFE" w:rsidRDefault="00272BFE">
        <w:pPr>
          <w:pStyle w:val="af7"/>
          <w:jc w:val="right"/>
        </w:pPr>
        <w:r>
          <w:fldChar w:fldCharType="begin"/>
        </w:r>
        <w:r>
          <w:instrText>PAGE   \* MERGEFORMAT</w:instrText>
        </w:r>
        <w:r>
          <w:fldChar w:fldCharType="separate"/>
        </w:r>
        <w:r>
          <w:rPr>
            <w:noProof/>
          </w:rPr>
          <w:t>1</w:t>
        </w:r>
        <w:r>
          <w:fldChar w:fldCharType="end"/>
        </w:r>
      </w:p>
    </w:sdtContent>
  </w:sdt>
  <w:p w14:paraId="092B9CEA" w14:textId="77777777" w:rsidR="00272BFE" w:rsidRPr="00FB29A3" w:rsidRDefault="00272BFE"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417904"/>
      <w:docPartObj>
        <w:docPartGallery w:val="Page Numbers (Bottom of Page)"/>
        <w:docPartUnique/>
      </w:docPartObj>
    </w:sdtPr>
    <w:sdtEndPr>
      <w:rPr>
        <w:rFonts w:ascii="Tahoma" w:hAnsi="Tahoma" w:cs="Tahoma"/>
        <w:sz w:val="20"/>
        <w:szCs w:val="20"/>
      </w:rPr>
    </w:sdtEndPr>
    <w:sdtContent>
      <w:p w14:paraId="6D204977" w14:textId="6AA25D48" w:rsidR="009504EE" w:rsidRPr="00001094" w:rsidRDefault="009504EE">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67799B">
          <w:rPr>
            <w:rFonts w:ascii="Tahoma" w:hAnsi="Tahoma" w:cs="Tahoma"/>
            <w:noProof/>
            <w:sz w:val="20"/>
            <w:szCs w:val="20"/>
          </w:rPr>
          <w:t>6</w:t>
        </w:r>
        <w:r w:rsidRPr="00001094">
          <w:rPr>
            <w:rFonts w:ascii="Tahoma" w:hAnsi="Tahoma" w:cs="Tahoma"/>
            <w:sz w:val="20"/>
            <w:szCs w:val="20"/>
          </w:rPr>
          <w:fldChar w:fldCharType="end"/>
        </w:r>
      </w:p>
    </w:sdtContent>
  </w:sdt>
  <w:p w14:paraId="0AAF3E7D" w14:textId="77777777" w:rsidR="009504EE" w:rsidRDefault="009504EE">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630161"/>
      <w:docPartObj>
        <w:docPartGallery w:val="Page Numbers (Bottom of Page)"/>
        <w:docPartUnique/>
      </w:docPartObj>
    </w:sdtPr>
    <w:sdtEndPr/>
    <w:sdtContent>
      <w:p w14:paraId="2684F78D" w14:textId="77777777" w:rsidR="009504EE" w:rsidRDefault="009504EE">
        <w:pPr>
          <w:pStyle w:val="af7"/>
          <w:jc w:val="right"/>
        </w:pPr>
        <w:r>
          <w:fldChar w:fldCharType="begin"/>
        </w:r>
        <w:r>
          <w:instrText>PAGE   \* MERGEFORMAT</w:instrText>
        </w:r>
        <w:r>
          <w:fldChar w:fldCharType="separate"/>
        </w:r>
        <w:r>
          <w:rPr>
            <w:noProof/>
          </w:rPr>
          <w:t>1</w:t>
        </w:r>
        <w:r>
          <w:fldChar w:fldCharType="end"/>
        </w:r>
      </w:p>
    </w:sdtContent>
  </w:sdt>
  <w:p w14:paraId="5619B011" w14:textId="77777777" w:rsidR="009504EE" w:rsidRPr="00FB29A3" w:rsidRDefault="009504EE" w:rsidP="00FB29A3">
    <w:pPr>
      <w:pStyle w:val="af7"/>
      <w:jc w:val="right"/>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4BFDFCCA" w:rsidR="009504EE" w:rsidRPr="00001094" w:rsidRDefault="009504EE">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67799B">
          <w:rPr>
            <w:rFonts w:ascii="Tahoma" w:hAnsi="Tahoma" w:cs="Tahoma"/>
            <w:noProof/>
            <w:sz w:val="20"/>
            <w:szCs w:val="20"/>
          </w:rPr>
          <w:t>12</w:t>
        </w:r>
        <w:r w:rsidRPr="00001094">
          <w:rPr>
            <w:rFonts w:ascii="Tahoma" w:hAnsi="Tahoma" w:cs="Tahoma"/>
            <w:sz w:val="20"/>
            <w:szCs w:val="20"/>
          </w:rPr>
          <w:fldChar w:fldCharType="end"/>
        </w:r>
      </w:p>
    </w:sdtContent>
  </w:sdt>
  <w:p w14:paraId="3C773816" w14:textId="77777777" w:rsidR="009504EE" w:rsidRDefault="009504EE">
    <w:pPr>
      <w:pStyle w:val="af7"/>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9504EE" w:rsidRDefault="009504EE">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9504EE" w:rsidRPr="00FB29A3" w:rsidRDefault="009504EE"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BD2C8" w14:textId="77777777" w:rsidR="009B751E" w:rsidRDefault="009B751E">
      <w:r>
        <w:separator/>
      </w:r>
    </w:p>
  </w:footnote>
  <w:footnote w:type="continuationSeparator" w:id="0">
    <w:p w14:paraId="4F87F11E" w14:textId="77777777" w:rsidR="009B751E" w:rsidRDefault="009B751E">
      <w:r>
        <w:continuationSeparator/>
      </w:r>
    </w:p>
  </w:footnote>
  <w:footnote w:id="1">
    <w:p w14:paraId="41A1D785" w14:textId="77777777" w:rsidR="004968B0" w:rsidRDefault="004968B0" w:rsidP="004968B0">
      <w:pPr>
        <w:pStyle w:val="af"/>
      </w:pPr>
    </w:p>
  </w:footnote>
  <w:footnote w:id="2">
    <w:p w14:paraId="558625E0" w14:textId="77777777" w:rsidR="009504EE" w:rsidRPr="00922BB2" w:rsidRDefault="009504EE"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9504EE" w:rsidRPr="00922BB2" w:rsidRDefault="009504EE"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3">
    <w:p w14:paraId="2916400D" w14:textId="77777777" w:rsidR="009504EE" w:rsidRPr="00922BB2" w:rsidRDefault="009504EE"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9504EE" w:rsidRPr="008A4488" w:rsidRDefault="009504EE"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9504EE" w:rsidRDefault="009504EE"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4"/>
  </w:num>
  <w:num w:numId="5">
    <w:abstractNumId w:val="1"/>
  </w:num>
  <w:num w:numId="6">
    <w:abstractNumId w:val="7"/>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409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1D69"/>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B82"/>
    <w:rsid w:val="000A1F4C"/>
    <w:rsid w:val="000A39FF"/>
    <w:rsid w:val="000B0588"/>
    <w:rsid w:val="000B1A7A"/>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2B9E"/>
    <w:rsid w:val="00136F28"/>
    <w:rsid w:val="00137CD2"/>
    <w:rsid w:val="00144C25"/>
    <w:rsid w:val="00150432"/>
    <w:rsid w:val="00153031"/>
    <w:rsid w:val="00154209"/>
    <w:rsid w:val="0015623C"/>
    <w:rsid w:val="0015710A"/>
    <w:rsid w:val="00164B81"/>
    <w:rsid w:val="0016528A"/>
    <w:rsid w:val="0016556A"/>
    <w:rsid w:val="0016585A"/>
    <w:rsid w:val="00166510"/>
    <w:rsid w:val="00171F83"/>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22A"/>
    <w:rsid w:val="00206C6A"/>
    <w:rsid w:val="0021022E"/>
    <w:rsid w:val="002118F4"/>
    <w:rsid w:val="00213CDE"/>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2BFE"/>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78"/>
    <w:rsid w:val="003656F1"/>
    <w:rsid w:val="00367190"/>
    <w:rsid w:val="0037311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14B4C"/>
    <w:rsid w:val="00422715"/>
    <w:rsid w:val="00430411"/>
    <w:rsid w:val="00432140"/>
    <w:rsid w:val="00432A78"/>
    <w:rsid w:val="00434B97"/>
    <w:rsid w:val="004351EB"/>
    <w:rsid w:val="00435306"/>
    <w:rsid w:val="00436951"/>
    <w:rsid w:val="00436DA9"/>
    <w:rsid w:val="00440985"/>
    <w:rsid w:val="00440E32"/>
    <w:rsid w:val="004425B0"/>
    <w:rsid w:val="004426F5"/>
    <w:rsid w:val="00444042"/>
    <w:rsid w:val="00444C92"/>
    <w:rsid w:val="0044544B"/>
    <w:rsid w:val="00445C52"/>
    <w:rsid w:val="004472C2"/>
    <w:rsid w:val="00453906"/>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68B0"/>
    <w:rsid w:val="004A0275"/>
    <w:rsid w:val="004A0383"/>
    <w:rsid w:val="004A252B"/>
    <w:rsid w:val="004A29B1"/>
    <w:rsid w:val="004A6896"/>
    <w:rsid w:val="004A6B9A"/>
    <w:rsid w:val="004B1F0A"/>
    <w:rsid w:val="004B1F8D"/>
    <w:rsid w:val="004B22F8"/>
    <w:rsid w:val="004B2322"/>
    <w:rsid w:val="004B2860"/>
    <w:rsid w:val="004B574B"/>
    <w:rsid w:val="004B5C25"/>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4D89"/>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2EE"/>
    <w:rsid w:val="005B2E3E"/>
    <w:rsid w:val="005B3304"/>
    <w:rsid w:val="005B3F10"/>
    <w:rsid w:val="005B52B5"/>
    <w:rsid w:val="005B5CB7"/>
    <w:rsid w:val="005B7252"/>
    <w:rsid w:val="005C112F"/>
    <w:rsid w:val="005C6341"/>
    <w:rsid w:val="005C6753"/>
    <w:rsid w:val="005C7BCB"/>
    <w:rsid w:val="005D142D"/>
    <w:rsid w:val="005D2619"/>
    <w:rsid w:val="005D3042"/>
    <w:rsid w:val="005D30EE"/>
    <w:rsid w:val="005D400F"/>
    <w:rsid w:val="005D53DC"/>
    <w:rsid w:val="005D5BF6"/>
    <w:rsid w:val="005D60A9"/>
    <w:rsid w:val="005D654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7799B"/>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31E1"/>
    <w:rsid w:val="007853DD"/>
    <w:rsid w:val="00785929"/>
    <w:rsid w:val="007860FD"/>
    <w:rsid w:val="00787681"/>
    <w:rsid w:val="007877F4"/>
    <w:rsid w:val="0079001B"/>
    <w:rsid w:val="00790BDD"/>
    <w:rsid w:val="00792DAD"/>
    <w:rsid w:val="00795492"/>
    <w:rsid w:val="007957CE"/>
    <w:rsid w:val="00796003"/>
    <w:rsid w:val="00797246"/>
    <w:rsid w:val="007A043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072"/>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3816"/>
    <w:rsid w:val="00804768"/>
    <w:rsid w:val="008050A2"/>
    <w:rsid w:val="00805E19"/>
    <w:rsid w:val="0080791D"/>
    <w:rsid w:val="008144D5"/>
    <w:rsid w:val="00815871"/>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354B0"/>
    <w:rsid w:val="00835796"/>
    <w:rsid w:val="008360E2"/>
    <w:rsid w:val="00836AAD"/>
    <w:rsid w:val="00836B55"/>
    <w:rsid w:val="0083709C"/>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610C"/>
    <w:rsid w:val="008D7728"/>
    <w:rsid w:val="008E1943"/>
    <w:rsid w:val="008E1F63"/>
    <w:rsid w:val="008E3458"/>
    <w:rsid w:val="008E3604"/>
    <w:rsid w:val="008E52F3"/>
    <w:rsid w:val="008E61D9"/>
    <w:rsid w:val="008F0079"/>
    <w:rsid w:val="008F3683"/>
    <w:rsid w:val="008F37EF"/>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15FAE"/>
    <w:rsid w:val="00920412"/>
    <w:rsid w:val="009205C2"/>
    <w:rsid w:val="009210D9"/>
    <w:rsid w:val="009212C4"/>
    <w:rsid w:val="00921A58"/>
    <w:rsid w:val="00924A67"/>
    <w:rsid w:val="00924BD2"/>
    <w:rsid w:val="009256FD"/>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04EE"/>
    <w:rsid w:val="00950790"/>
    <w:rsid w:val="0095233D"/>
    <w:rsid w:val="00954907"/>
    <w:rsid w:val="009553E2"/>
    <w:rsid w:val="00961704"/>
    <w:rsid w:val="00961D0D"/>
    <w:rsid w:val="00967493"/>
    <w:rsid w:val="00971E5C"/>
    <w:rsid w:val="00972DD6"/>
    <w:rsid w:val="009756D4"/>
    <w:rsid w:val="009777E1"/>
    <w:rsid w:val="009803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1E"/>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1E9"/>
    <w:rsid w:val="00A1526F"/>
    <w:rsid w:val="00A1569C"/>
    <w:rsid w:val="00A1655D"/>
    <w:rsid w:val="00A200D8"/>
    <w:rsid w:val="00A22E9E"/>
    <w:rsid w:val="00A23898"/>
    <w:rsid w:val="00A23D19"/>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679D"/>
    <w:rsid w:val="00A770F0"/>
    <w:rsid w:val="00A77555"/>
    <w:rsid w:val="00A77E74"/>
    <w:rsid w:val="00A8516D"/>
    <w:rsid w:val="00A8606D"/>
    <w:rsid w:val="00A86325"/>
    <w:rsid w:val="00A876DB"/>
    <w:rsid w:val="00A90139"/>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EBC"/>
    <w:rsid w:val="00B405D9"/>
    <w:rsid w:val="00B4097C"/>
    <w:rsid w:val="00B414B8"/>
    <w:rsid w:val="00B42021"/>
    <w:rsid w:val="00B42DC9"/>
    <w:rsid w:val="00B44032"/>
    <w:rsid w:val="00B44AF0"/>
    <w:rsid w:val="00B47FB8"/>
    <w:rsid w:val="00B50176"/>
    <w:rsid w:val="00B50C92"/>
    <w:rsid w:val="00B52593"/>
    <w:rsid w:val="00B5285C"/>
    <w:rsid w:val="00B52A96"/>
    <w:rsid w:val="00B54994"/>
    <w:rsid w:val="00B54DA6"/>
    <w:rsid w:val="00B5655E"/>
    <w:rsid w:val="00B603EA"/>
    <w:rsid w:val="00B603F1"/>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1E76"/>
    <w:rsid w:val="00BA24F2"/>
    <w:rsid w:val="00BA375C"/>
    <w:rsid w:val="00BA499E"/>
    <w:rsid w:val="00BA5345"/>
    <w:rsid w:val="00BA5401"/>
    <w:rsid w:val="00BB0884"/>
    <w:rsid w:val="00BB111D"/>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3A49"/>
    <w:rsid w:val="00BF4186"/>
    <w:rsid w:val="00BF4B21"/>
    <w:rsid w:val="00C0092A"/>
    <w:rsid w:val="00C033D6"/>
    <w:rsid w:val="00C0446D"/>
    <w:rsid w:val="00C04508"/>
    <w:rsid w:val="00C053C4"/>
    <w:rsid w:val="00C061B1"/>
    <w:rsid w:val="00C06380"/>
    <w:rsid w:val="00C0677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D0760"/>
    <w:rsid w:val="00CD1632"/>
    <w:rsid w:val="00CD1EBA"/>
    <w:rsid w:val="00CD3187"/>
    <w:rsid w:val="00CD328F"/>
    <w:rsid w:val="00CD4125"/>
    <w:rsid w:val="00CD41C8"/>
    <w:rsid w:val="00CD4250"/>
    <w:rsid w:val="00CD4EA6"/>
    <w:rsid w:val="00CD52C5"/>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1DC9"/>
    <w:rsid w:val="00D5366C"/>
    <w:rsid w:val="00D54DF2"/>
    <w:rsid w:val="00D55D97"/>
    <w:rsid w:val="00D566E5"/>
    <w:rsid w:val="00D56818"/>
    <w:rsid w:val="00D57EB5"/>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28BF"/>
    <w:rsid w:val="00D84595"/>
    <w:rsid w:val="00D84BAE"/>
    <w:rsid w:val="00D85FBB"/>
    <w:rsid w:val="00D86BDA"/>
    <w:rsid w:val="00D87455"/>
    <w:rsid w:val="00D87804"/>
    <w:rsid w:val="00D91B20"/>
    <w:rsid w:val="00D91F81"/>
    <w:rsid w:val="00D9451E"/>
    <w:rsid w:val="00D97E9A"/>
    <w:rsid w:val="00DA38D6"/>
    <w:rsid w:val="00DA45FC"/>
    <w:rsid w:val="00DA61CA"/>
    <w:rsid w:val="00DA651A"/>
    <w:rsid w:val="00DA70CF"/>
    <w:rsid w:val="00DB1BC3"/>
    <w:rsid w:val="00DB2123"/>
    <w:rsid w:val="00DB2753"/>
    <w:rsid w:val="00DB49AD"/>
    <w:rsid w:val="00DB4C84"/>
    <w:rsid w:val="00DB65A9"/>
    <w:rsid w:val="00DB65C9"/>
    <w:rsid w:val="00DB6E2D"/>
    <w:rsid w:val="00DB7F24"/>
    <w:rsid w:val="00DC0940"/>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5A48"/>
    <w:rsid w:val="00E66389"/>
    <w:rsid w:val="00E66A5A"/>
    <w:rsid w:val="00E74963"/>
    <w:rsid w:val="00E7499F"/>
    <w:rsid w:val="00E76EF1"/>
    <w:rsid w:val="00E77213"/>
    <w:rsid w:val="00E773D8"/>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05DC"/>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334E"/>
    <w:rsid w:val="00ED3938"/>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075B8"/>
    <w:rsid w:val="00F103ED"/>
    <w:rsid w:val="00F10649"/>
    <w:rsid w:val="00F11C95"/>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788"/>
    <w:rsid w:val="00FB197C"/>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www.consultant.ru/document/cons_doc_LAW_10699/6411e005f539b666d6f360f202cb7b1c23fe27c3/" TargetMode="External"/><Relationship Id="rId26" Type="http://schemas.openxmlformats.org/officeDocument/2006/relationships/hyperlink" Target="consultantplus://offline/ref=48C4DFFF7687D211CA4EAD1334F1138CDC32D98319ED21573D770C3BB4EEB32E88BFBF860531B6CAF99A3826B4K2m9C" TargetMode="External"/><Relationship Id="rId3" Type="http://schemas.openxmlformats.org/officeDocument/2006/relationships/styles" Target="styles.xml"/><Relationship Id="rId21" Type="http://schemas.openxmlformats.org/officeDocument/2006/relationships/hyperlink" Target="http://www.consultant.ru/document/cons_doc_LAW_34661/f61ff313afecf81a91a43d729c2df55c1d6a1533/"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www.consultant.ru/document/cons_doc_LAW_10699/7cb5d9b7f75fd72853e0610988cc9f6fdd08802e/" TargetMode="External"/><Relationship Id="rId25" Type="http://schemas.openxmlformats.org/officeDocument/2006/relationships/hyperlink" Target="consultantplus://offline/ref=48C4DFFF7687D211CA4EAD1334F1138CD934D4821BEC21573D770C3BB4EEB32E88BFBF860531B6CAF99A3826B4K2m9C" TargetMode="External"/><Relationship Id="rId33" Type="http://schemas.openxmlformats.org/officeDocument/2006/relationships/hyperlink" Target="consultantplus://offline/ref=48C4DFFF7687D211CA4EAD1334F1138CDC32D98A1CE821573D770C3BB4EEB32E9ABFE78A0431A8CAF08F6E77F27E000CB6B24CA0A3FDB1AEKCmDC" TargetMode="External"/><Relationship Id="rId2" Type="http://schemas.openxmlformats.org/officeDocument/2006/relationships/numbering" Target="numbering.xml"/><Relationship Id="rId16" Type="http://schemas.openxmlformats.org/officeDocument/2006/relationships/hyperlink" Target="http://www.consultant.ru/document/cons_doc_LAW_19671/6e4103a4154a049ac63fd064cef05ea6b3780b45/" TargetMode="External"/><Relationship Id="rId20" Type="http://schemas.openxmlformats.org/officeDocument/2006/relationships/hyperlink" Target="http://www.consultant.ru/document/cons_doc_LAW_10699/a74ca4364cb5aa0d95db2b7636907af350ab52c8/" TargetMode="External"/><Relationship Id="rId29" Type="http://schemas.openxmlformats.org/officeDocument/2006/relationships/hyperlink" Target="consultantplus://offline/ref=48C4DFFF7687D211CA4EAD1334F1138CDC31DD8C1AEB21573D770C3BB4EEB32E9ABFE78A0437ACCCF2D06B62E3260C0DA8AD4DBEBFFFB3KAmE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consultantplus://offline/ref=48C4DFFF7687D211CA4EAD1334F1138CD934D4821BEC21573D770C3BB4EEB32E88BFBF860531B6CAF99A3826B4K2m9C" TargetMode="External"/><Relationship Id="rId32" Type="http://schemas.openxmlformats.org/officeDocument/2006/relationships/hyperlink" Target="consultantplus://offline/ref=48C4DFFF7687D211CA4EAD1334F1138CDC32DC831DE821573D770C3BB4EEB32E9ABFE7890035A0C0ADD57E73BB2A0D13B7AC53A2BDFDKBm3C"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19671/159987976c47e793b9a535fdf16dbf0701c8a027/" TargetMode="External"/><Relationship Id="rId23" Type="http://schemas.openxmlformats.org/officeDocument/2006/relationships/hyperlink" Target="consultantplus://offline/ref=48C4DFFF7687D211CA4EAD1334F1138CD934D4821BEC21573D770C3BB4EEB32E88BFBF860531B6CAF99A3826B4K2m9C" TargetMode="External"/><Relationship Id="rId28" Type="http://schemas.openxmlformats.org/officeDocument/2006/relationships/hyperlink" Target="consultantplus://offline/ref=48C4DFFF7687D211CA4EAD1334F1138CDC31D88A1FEC21573D770C3BB4EEB32E88BFBF860531B6CAF99A3826B4K2m9C" TargetMode="External"/><Relationship Id="rId36"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www.consultant.ru/document/cons_doc_LAW_10699/0108932a3c6234f73590b25799588ada492deb23/" TargetMode="External"/><Relationship Id="rId31" Type="http://schemas.openxmlformats.org/officeDocument/2006/relationships/hyperlink" Target="consultantplus://offline/ref=48C4DFFF7687D211CA4EAD1334F1138CDC32DD8F12EB21573D770C3BB4EEB32E88BFBF860531B6CAF99A3826B4K2m9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34661/92c21101873860b815e2a0b883ec15dd4f6bebbe/" TargetMode="External"/><Relationship Id="rId22" Type="http://schemas.openxmlformats.org/officeDocument/2006/relationships/hyperlink" Target="http://reestr.nostroy.ru/" TargetMode="External"/><Relationship Id="rId27" Type="http://schemas.openxmlformats.org/officeDocument/2006/relationships/hyperlink" Target="consultantplus://offline/ref=48C4DFFF7687D211CA4EAD1334F1138CDC31D88A1FEC21573D770C3BB4EEB32E88BFBF860531B6CAF99A3826B4K2m9C" TargetMode="External"/><Relationship Id="rId30" Type="http://schemas.openxmlformats.org/officeDocument/2006/relationships/hyperlink" Target="consultantplus://offline/ref=48C4DFFF7687D211CA4EAD1334F1138CDC32DC831DE821573D770C3BB4EEB32E9ABFE7880731A39FA8C06F2BB72B130CB6B24FA0BFKFmDC" TargetMode="External"/><Relationship Id="rId35"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C20A0-9B87-4839-894F-2AE2B6671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12</Pages>
  <Words>3209</Words>
  <Characters>27257</Characters>
  <Application>Microsoft Office Word</Application>
  <DocSecurity>0</DocSecurity>
  <Lines>227</Lines>
  <Paragraphs>60</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30406</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Макушина Эльвира Вячеславовна</cp:lastModifiedBy>
  <cp:revision>380</cp:revision>
  <cp:lastPrinted>2021-03-19T03:10:00Z</cp:lastPrinted>
  <dcterms:created xsi:type="dcterms:W3CDTF">2020-11-02T09:33:00Z</dcterms:created>
  <dcterms:modified xsi:type="dcterms:W3CDTF">2025-03-14T03:58:00Z</dcterms:modified>
</cp:coreProperties>
</file>